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280" w:line="240" w:before="10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color w:val="993300"/>
          <w:sz w:val="26"/>
          <w:rtl w:val="0"/>
        </w:rPr>
        <w:t xml:space="preserve">Правила безопасного поведения на льду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7e7e7e"/>
          <w:sz w:val="26"/>
          <w:rtl w:val="0"/>
        </w:rPr>
        <w:t xml:space="preserve">Покрытый льдом водоём опасен ввиду теплых подводных течений, резких перепадов температур воздуха – временной оттепели или любых других причин. Лёд может быть недостаточно прочен, и, находясь на нем, человек рискует в любой момент провалиться в холодную воду. Соблюдайте правила поведения на льду, изучайте основные способы спасения человека, который провалился под лёд. Тогда, при необходимости, вы сможете уберечь себя от беды и помочь спасти жизнь другому.</w:t>
        <w:br w:type="textWrapping"/>
        <w:br w:type="textWrapping"/>
        <w:t xml:space="preserve">Следует помнить и соблюдать правила безопасного поведения на льду:</w:t>
        <w:br w:type="textWrapping"/>
        <w:t xml:space="preserve">1. Не переходить замерзший водоем в местах, где это запрещено. </w:t>
        <w:br w:type="textWrapping"/>
        <w:t xml:space="preserve">2. Не выходить на недавно замерший и еще не окрепший лед. При необходимости проверьте возможность перехода по льду вышеописанным методом. </w:t>
        <w:br w:type="textWrapping"/>
        <w:t xml:space="preserve">3. Не собираться большими группами на одном участке льда. При необходимости перехода водоема группой рассредоточьтесь и идите на небольшом расстоянии друг за другом. </w:t>
        <w:br w:type="textWrapping"/>
        <w:t xml:space="preserve">4. Не приближаться к прорубям и полыньям на льду. </w:t>
        <w:br w:type="textWrapping"/>
        <w:t xml:space="preserve">5. Не скатываться на санках, ледянках, лыжах с берега на тонкий, еще не окрепший лед и категорически запретить это делать детям без присмотра. </w:t>
        <w:br w:type="textWrapping"/>
        <w:t xml:space="preserve">6. Не выходить на лед при плохой освещенности или видимости, особенно в темное время суток. </w:t>
        <w:br w:type="textWrapping"/>
        <w:t xml:space="preserve">7. Не выезжать на автомобиле на лёд вне мест специально организованных переправ.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7e7e7e"/>
          <w:sz w:val="26"/>
          <w:rtl w:val="0"/>
        </w:rPr>
        <w:t xml:space="preserve">Меры предосторожности и правила поведения на льду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drawing>
          <wp:inline distR="0" distT="0" distB="0" distL="0">
            <wp:extent cy="4464029" cx="6085578"/>
            <wp:effectExtent t="0" b="0" r="0" l="0"/>
            <wp:docPr id="1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464029" cx="60855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7e7e7e"/>
          <w:sz w:val="26"/>
          <w:rtl w:val="0"/>
        </w:rPr>
        <w:t xml:space="preserve">Как выбраться из полыньи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drawing>
          <wp:inline distR="0" distT="0" distB="0" distL="0">
            <wp:extent cy="3352800" cx="5095875"/>
            <wp:effectExtent t="0" b="0" r="0" l="0"/>
            <wp:docPr id="2" name="image04.jpg" descr="http://12.molod.schools.by/data/12.molod/library/%D0%BA%D0%B0%D0%BA%20%D0%B2%D1%8B%D0%B1%D1%80%D0%B0%D1%82%D1%8C%D1%81%D1%8F%20%D0%B8%D0%B7%20%D0%BF%D0%BE%D0%BB%D1%8B%D0%BD%D1%8C%D0%B8.jpg"/>
            <a:graphic>
              <a:graphicData uri="http://schemas.openxmlformats.org/drawingml/2006/picture">
                <pic:pic>
                  <pic:nvPicPr>
                    <pic:cNvPr id="0" name="image04.jpg" descr="http://12.molod.schools.by/data/12.molod/library/%D0%BA%D0%B0%D0%BA%20%D0%B2%D1%8B%D0%B1%D1%80%D0%B0%D1%82%D1%8C%D1%81%D1%8F%20%D0%B8%D0%B7%20%D0%BF%D0%BE%D0%BB%D1%8B%D0%BD%D1%8C%D0%B8.jp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3352800" cx="509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7e7e7e"/>
          <w:sz w:val="26"/>
          <w:rtl w:val="0"/>
        </w:rPr>
        <w:t xml:space="preserve">Оказание помощи пострадавшим на льду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-708" w:firstLine="0"/>
        <w:contextualSpacing w:val="0"/>
      </w:pPr>
      <w:bookmarkStart w:id="0" w:colFirst="0" w:name="h.gjdgxs" w:colLast="0"/>
      <w:bookmarkEnd w:id="0"/>
      <w:r w:rsidRPr="00000000" w:rsidR="00000000" w:rsidDel="00000000">
        <w:drawing>
          <wp:inline distR="0" distT="0" distB="0" distL="0">
            <wp:extent cy="3839884" cx="6616067"/>
            <wp:effectExtent t="0" b="0" r="0" l="0"/>
            <wp:docPr id="3" name="image05.jpg"/>
            <a:graphic>
              <a:graphicData uri="http://schemas.openxmlformats.org/drawingml/2006/picture">
                <pic:pic>
                  <pic:nvPicPr>
                    <pic:cNvPr id="0" name="image05.jpg"/>
                    <pic:cNvPicPr preferRelativeResize="0"/>
                  </pic:nvPicPr>
                  <pic:blipFill>
                    <a:blip r:embed="rId7"/>
                    <a:srcRect t="11211" b="16592" r="0" l="6881"/>
                    <a:stretch>
                      <a:fillRect/>
                    </a:stretch>
                  </pic:blipFill>
                  <pic:spPr>
                    <a:xfrm>
                      <a:off y="0" x="0"/>
                      <a:ext cy="3839884" cx="66160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1906" w:h="16838"/>
      <w:pgMar w:left="1701" w:right="850" w:top="426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4.jpg" Type="http://schemas.openxmlformats.org/officeDocument/2006/relationships/image" Id="rId6"/><Relationship Target="media/image03.jpg" Type="http://schemas.openxmlformats.org/officeDocument/2006/relationships/image" Id="rId5"/><Relationship Target="media/image05.jp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безопасного поведения на льду.docx.docx</dc:title>
</cp:coreProperties>
</file>