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7" w:rsidRPr="00D5093F" w:rsidRDefault="00D5093F" w:rsidP="00D5093F">
      <w:pPr>
        <w:pStyle w:val="1"/>
        <w:spacing w:line="36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Государственное учреждение образования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>«Средняя школа №13</w:t>
      </w:r>
      <w:r w:rsidR="006F0525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Мозыря»</w:t>
      </w:r>
    </w:p>
    <w:p w:rsidR="00F30797" w:rsidRPr="00D5093F" w:rsidRDefault="00F30797" w:rsidP="00D5093F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spacing w:line="36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spacing w:line="36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93F" w:rsidRDefault="00D5093F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93F" w:rsidRDefault="00D5093F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93F" w:rsidRDefault="00D5093F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93F" w:rsidRDefault="00D5093F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93F" w:rsidRPr="00D5093F" w:rsidRDefault="00D5093F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ОПИСАНИЕ ОПЫТА ПЕДАГОГИЧЕСКОГОЙ ДЕЯТЕЛЬНОСТИ</w:t>
      </w:r>
    </w:p>
    <w:p w:rsidR="00F30797" w:rsidRPr="00062EF9" w:rsidRDefault="006F0525" w:rsidP="00D5093F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62EF9">
        <w:rPr>
          <w:rFonts w:ascii="Times New Roman" w:hAnsi="Times New Roman"/>
          <w:sz w:val="28"/>
          <w:szCs w:val="28"/>
          <w:lang w:val="ru-RU"/>
        </w:rPr>
        <w:t xml:space="preserve">«ИСПОЛЬЗОВАНИЕ ПЛАСТИЧЕСКОГО ИНТОНИРОВАНИЯ </w:t>
      </w:r>
      <w:r w:rsidR="00902CC9">
        <w:rPr>
          <w:rFonts w:ascii="Times New Roman" w:hAnsi="Times New Roman"/>
          <w:sz w:val="28"/>
          <w:szCs w:val="28"/>
          <w:lang w:val="ru-RU"/>
        </w:rPr>
        <w:t>НА УРОКАХ МУЗЫКИ  КАК СРЕДСТВА</w:t>
      </w:r>
      <w:r w:rsidR="00985608" w:rsidRPr="00062E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EF9" w:rsidRPr="00062EF9">
        <w:rPr>
          <w:rFonts w:ascii="Times New Roman" w:hAnsi="Times New Roman"/>
          <w:sz w:val="28"/>
          <w:szCs w:val="28"/>
          <w:lang w:val="ru-RU"/>
        </w:rPr>
        <w:t xml:space="preserve">АКТИВИЗАЦИИ МУЗЫКАЛЬНОГО ВОСПРИЯТИЯ И </w:t>
      </w:r>
      <w:r w:rsidR="00814466" w:rsidRPr="00062EF9">
        <w:rPr>
          <w:rFonts w:ascii="Times New Roman" w:hAnsi="Times New Roman"/>
          <w:sz w:val="28"/>
          <w:szCs w:val="28"/>
          <w:lang w:val="ru-RU"/>
        </w:rPr>
        <w:t xml:space="preserve"> СЛУХОВОГО ВНИМАНИЯ</w:t>
      </w:r>
      <w:r w:rsidR="00062EF9" w:rsidRPr="00062EF9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 w:rsidRPr="00062EF9">
        <w:rPr>
          <w:rFonts w:ascii="Times New Roman" w:hAnsi="Times New Roman"/>
          <w:sz w:val="28"/>
          <w:szCs w:val="28"/>
          <w:lang w:val="ru-RU"/>
        </w:rPr>
        <w:t>»</w:t>
      </w:r>
    </w:p>
    <w:p w:rsidR="00F30797" w:rsidRPr="00062EF9" w:rsidRDefault="00F30797" w:rsidP="00D5093F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Default="00F30797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0221" w:rsidRPr="00D5093F" w:rsidRDefault="00BB0221" w:rsidP="00D5093F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7F44" w:rsidRDefault="00FC7F44" w:rsidP="00D5093F">
      <w:pPr>
        <w:pStyle w:val="1"/>
        <w:tabs>
          <w:tab w:val="center" w:pos="5457"/>
          <w:tab w:val="left" w:pos="9423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7F44" w:rsidRDefault="00FC7F44" w:rsidP="00D5093F">
      <w:pPr>
        <w:pStyle w:val="1"/>
        <w:tabs>
          <w:tab w:val="center" w:pos="5457"/>
          <w:tab w:val="left" w:pos="9423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7F44" w:rsidRDefault="00FC7F44" w:rsidP="00D5093F">
      <w:pPr>
        <w:pStyle w:val="1"/>
        <w:tabs>
          <w:tab w:val="center" w:pos="5457"/>
          <w:tab w:val="left" w:pos="9423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2EF9" w:rsidRPr="00D5093F" w:rsidRDefault="00062EF9" w:rsidP="00D5093F">
      <w:pPr>
        <w:pStyle w:val="1"/>
        <w:tabs>
          <w:tab w:val="center" w:pos="5457"/>
          <w:tab w:val="left" w:pos="9423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0797" w:rsidRPr="00D5093F" w:rsidRDefault="00BB0221" w:rsidP="00D5093F">
      <w:pPr>
        <w:pStyle w:val="1"/>
        <w:tabs>
          <w:tab w:val="center" w:pos="5457"/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proofErr w:type="spellStart"/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>Муркина</w:t>
      </w:r>
      <w:proofErr w:type="spellEnd"/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Ольга Дмитриевна,</w:t>
      </w:r>
    </w:p>
    <w:p w:rsidR="00F30797" w:rsidRPr="00D5093F" w:rsidRDefault="00F30797" w:rsidP="00D5093F">
      <w:pPr>
        <w:pStyle w:val="1"/>
        <w:tabs>
          <w:tab w:val="center" w:pos="5457"/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B022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учитель музыки</w:t>
      </w:r>
    </w:p>
    <w:p w:rsidR="00F30797" w:rsidRPr="00D5093F" w:rsidRDefault="00BB0221" w:rsidP="00D5093F">
      <w:pPr>
        <w:pStyle w:val="1"/>
        <w:tabs>
          <w:tab w:val="center" w:pos="5457"/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8 029 535 07 11</w:t>
      </w:r>
    </w:p>
    <w:p w:rsidR="00F30797" w:rsidRPr="00D5093F" w:rsidRDefault="00BB0221" w:rsidP="00D5093F">
      <w:pPr>
        <w:pStyle w:val="1"/>
        <w:tabs>
          <w:tab w:val="center" w:pos="5457"/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>olga-murkina.murkin@yandex.ru</w:t>
      </w:r>
    </w:p>
    <w:p w:rsidR="006217F5" w:rsidRDefault="008B5C12" w:rsidP="006217F5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12A24">
        <w:rPr>
          <w:rFonts w:ascii="Times New Roman" w:hAnsi="Times New Roman"/>
          <w:sz w:val="28"/>
          <w:szCs w:val="28"/>
          <w:lang w:val="ru-RU"/>
        </w:rPr>
        <w:lastRenderedPageBreak/>
        <w:t xml:space="preserve">Музыка  –  могучий источник мысли. Без музыкального воспитания невозможно полноценное развитие человека. </w:t>
      </w:r>
      <w:r w:rsidR="00814466">
        <w:rPr>
          <w:rFonts w:ascii="Times New Roman" w:hAnsi="Times New Roman"/>
          <w:sz w:val="28"/>
          <w:szCs w:val="28"/>
          <w:lang w:val="ru-RU"/>
        </w:rPr>
        <w:t>М</w:t>
      </w:r>
      <w:r w:rsidRPr="00612A24">
        <w:rPr>
          <w:rFonts w:ascii="Times New Roman" w:hAnsi="Times New Roman"/>
          <w:sz w:val="28"/>
          <w:szCs w:val="28"/>
          <w:lang w:val="ru-RU"/>
        </w:rPr>
        <w:t>узыка оказывает громадное возде</w:t>
      </w:r>
      <w:r w:rsidR="00814466">
        <w:rPr>
          <w:rFonts w:ascii="Times New Roman" w:hAnsi="Times New Roman"/>
          <w:sz w:val="28"/>
          <w:szCs w:val="28"/>
          <w:lang w:val="ru-RU"/>
        </w:rPr>
        <w:t xml:space="preserve">йствие на духовный мир человека, </w:t>
      </w:r>
      <w:r w:rsidRPr="00612A24">
        <w:rPr>
          <w:rFonts w:ascii="Times New Roman" w:hAnsi="Times New Roman"/>
          <w:sz w:val="28"/>
          <w:szCs w:val="28"/>
          <w:lang w:val="ru-RU"/>
        </w:rPr>
        <w:t xml:space="preserve">его нравственный облик, мировоззрение.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Музыкальное образование </w:t>
      </w:r>
      <w:r w:rsidRPr="00612A24">
        <w:rPr>
          <w:rFonts w:ascii="Times New Roman" w:hAnsi="Times New Roman"/>
          <w:sz w:val="28"/>
          <w:szCs w:val="28"/>
          <w:lang w:val="ru-RU"/>
        </w:rPr>
        <w:t>с одной стороны, ориентировано на усвоение культурных норм и традиционно сложившихся в музыкальном искусстве способов деятельности, а с другой — предполагает активное вовлечение учащихся в процессы творчества.</w:t>
      </w:r>
      <w:r w:rsidRPr="008B5C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A24">
        <w:rPr>
          <w:rFonts w:ascii="Times New Roman" w:hAnsi="Times New Roman"/>
          <w:sz w:val="28"/>
          <w:szCs w:val="28"/>
          <w:lang w:val="ru-RU"/>
        </w:rPr>
        <w:t>Осуществление музыкального образования создаё</w:t>
      </w:r>
      <w:r>
        <w:rPr>
          <w:rFonts w:ascii="Times New Roman" w:hAnsi="Times New Roman"/>
          <w:sz w:val="28"/>
          <w:szCs w:val="28"/>
          <w:lang w:val="ru-RU"/>
        </w:rPr>
        <w:t>т условия для приобщения учащих</w:t>
      </w:r>
      <w:r w:rsidRPr="00612A24">
        <w:rPr>
          <w:rFonts w:ascii="Times New Roman" w:hAnsi="Times New Roman"/>
          <w:sz w:val="28"/>
          <w:szCs w:val="28"/>
          <w:lang w:val="ru-RU"/>
        </w:rPr>
        <w:t xml:space="preserve">ся к общечеловеческим ценностям, позволяет раздвинуть границы личностного пространства, способствует становлению личностной культуры. </w:t>
      </w:r>
      <w:r w:rsidRPr="008B5C12">
        <w:rPr>
          <w:rFonts w:ascii="Times New Roman" w:hAnsi="Times New Roman"/>
          <w:sz w:val="28"/>
          <w:szCs w:val="24"/>
          <w:lang w:val="ru-RU"/>
        </w:rPr>
        <w:t xml:space="preserve">Разнообразие современной музыки, и при этом отдаление слушателей от классической музыки из-за сложности её музыкального языка, актуализирует идею совершенствования методов познания музыки человеком. </w:t>
      </w:r>
      <w:r w:rsidR="006217F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</w:t>
      </w:r>
    </w:p>
    <w:p w:rsidR="008B5C12" w:rsidRPr="00D5093F" w:rsidRDefault="006217F5" w:rsidP="006217F5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Актуальной</w:t>
      </w:r>
      <w:r w:rsidR="00210239" w:rsidRPr="00612A2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является такая организация  процесса обучения,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при которой</w:t>
      </w:r>
      <w:r w:rsidR="00210239" w:rsidRPr="00612A2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бы</w:t>
      </w:r>
      <w:r w:rsidR="00210239" w:rsidRPr="00612A24">
        <w:rPr>
          <w:rFonts w:ascii="Times New Roman" w:hAnsi="Times New Roman"/>
          <w:sz w:val="28"/>
          <w:szCs w:val="28"/>
          <w:lang w:val="ru-RU"/>
        </w:rPr>
        <w:t xml:space="preserve"> музыка</w:t>
      </w:r>
      <w:r w:rsidR="00210239" w:rsidRPr="00BD6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239">
        <w:rPr>
          <w:rFonts w:ascii="Times New Roman" w:hAnsi="Times New Roman"/>
          <w:sz w:val="28"/>
          <w:szCs w:val="28"/>
          <w:lang w:val="ru-RU"/>
        </w:rPr>
        <w:t>рассматривалась</w:t>
      </w:r>
      <w:r w:rsidR="00210239" w:rsidRPr="00BD6DD2">
        <w:rPr>
          <w:rFonts w:ascii="Times New Roman" w:hAnsi="Times New Roman"/>
          <w:sz w:val="28"/>
          <w:szCs w:val="28"/>
          <w:lang w:val="ru-RU"/>
        </w:rPr>
        <w:t xml:space="preserve"> как искусство создания и </w:t>
      </w:r>
      <w:r w:rsidR="008B5C12">
        <w:rPr>
          <w:rFonts w:ascii="Times New Roman" w:hAnsi="Times New Roman"/>
          <w:sz w:val="28"/>
          <w:szCs w:val="28"/>
          <w:lang w:val="ru-RU"/>
        </w:rPr>
        <w:t>воссоздания музыкального образа и</w:t>
      </w:r>
      <w:r w:rsidR="00210239" w:rsidRPr="00BD6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239">
        <w:rPr>
          <w:rFonts w:ascii="Times New Roman" w:hAnsi="Times New Roman"/>
          <w:sz w:val="28"/>
          <w:szCs w:val="28"/>
          <w:lang w:val="ru-RU"/>
        </w:rPr>
        <w:t xml:space="preserve">способствовала </w:t>
      </w:r>
      <w:r w:rsidR="00814466">
        <w:rPr>
          <w:rFonts w:ascii="Times New Roman" w:hAnsi="Times New Roman"/>
          <w:sz w:val="28"/>
          <w:szCs w:val="28"/>
          <w:lang w:val="ru-RU"/>
        </w:rPr>
        <w:t>духовному и творческому развитию</w:t>
      </w:r>
      <w:r w:rsidR="005E1C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239">
        <w:rPr>
          <w:rFonts w:ascii="Times New Roman" w:hAnsi="Times New Roman"/>
          <w:sz w:val="28"/>
          <w:szCs w:val="28"/>
          <w:lang w:val="ru-RU"/>
        </w:rPr>
        <w:t>учащихся</w:t>
      </w:r>
      <w:r w:rsidR="008144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A6F">
        <w:rPr>
          <w:rFonts w:ascii="Times New Roman" w:hAnsi="Times New Roman"/>
          <w:sz w:val="28"/>
          <w:szCs w:val="28"/>
          <w:lang w:val="ru-RU"/>
        </w:rPr>
        <w:t xml:space="preserve">повышению мотивации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71A6F">
        <w:rPr>
          <w:rFonts w:ascii="Times New Roman" w:hAnsi="Times New Roman"/>
          <w:sz w:val="28"/>
          <w:szCs w:val="28"/>
          <w:lang w:val="ru-RU"/>
        </w:rPr>
        <w:t xml:space="preserve">учебной деятельности. </w:t>
      </w:r>
    </w:p>
    <w:p w:rsidR="00232B56" w:rsidRDefault="00B25C7C" w:rsidP="00232B5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5C7C">
        <w:rPr>
          <w:rFonts w:ascii="Times New Roman" w:hAnsi="Times New Roman"/>
          <w:sz w:val="28"/>
          <w:szCs w:val="28"/>
          <w:lang w:val="ru-RU"/>
        </w:rPr>
        <w:t xml:space="preserve">Данный опыт педагогический деятельности актуален в условиях ориентации 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 </w:t>
      </w:r>
      <w:r w:rsidRPr="00B25C7C">
        <w:rPr>
          <w:rFonts w:ascii="Times New Roman" w:hAnsi="Times New Roman"/>
          <w:sz w:val="28"/>
          <w:szCs w:val="28"/>
          <w:lang w:val="ru-RU"/>
        </w:rPr>
        <w:t xml:space="preserve">на развитие личности, формирование  познавательных и творческих способностей, 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активизации музыкального </w:t>
      </w:r>
      <w:r w:rsidR="005E1CD0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восприяти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="005E1CD0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F7347">
        <w:rPr>
          <w:rFonts w:ascii="Times New Roman" w:hAnsi="Times New Roman"/>
          <w:bCs/>
          <w:color w:val="000000"/>
          <w:sz w:val="28"/>
          <w:szCs w:val="28"/>
          <w:lang w:val="ru-RU"/>
        </w:rPr>
        <w:t>и слухового внимания учащихся и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F7347" w:rsidRPr="00FF7347">
        <w:rPr>
          <w:rFonts w:ascii="Times New Roman" w:hAnsi="Times New Roman"/>
          <w:sz w:val="28"/>
          <w:szCs w:val="28"/>
          <w:lang w:val="ru-RU"/>
        </w:rPr>
        <w:t>способст</w:t>
      </w:r>
      <w:r w:rsidR="00FF7347">
        <w:rPr>
          <w:rFonts w:ascii="Times New Roman" w:hAnsi="Times New Roman"/>
          <w:sz w:val="28"/>
          <w:szCs w:val="28"/>
          <w:lang w:val="ru-RU"/>
        </w:rPr>
        <w:t>вует развитию творчества</w:t>
      </w:r>
      <w:r w:rsidR="00FF7347" w:rsidRPr="00FF7347">
        <w:rPr>
          <w:rFonts w:ascii="Times New Roman" w:hAnsi="Times New Roman"/>
          <w:sz w:val="28"/>
          <w:szCs w:val="28"/>
          <w:lang w:val="ru-RU"/>
        </w:rPr>
        <w:t xml:space="preserve"> и эмоциональному постижению музыки. </w:t>
      </w:r>
    </w:p>
    <w:p w:rsidR="00076396" w:rsidRPr="00D5093F" w:rsidRDefault="00636A5F" w:rsidP="0007639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мой взгляд,  младший школьный возраст — это </w:t>
      </w:r>
      <w:r w:rsidR="00B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самый благоприятный</w:t>
      </w:r>
      <w:r w:rsidR="002A098D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период для формирования способностей к восприятию музыки.</w:t>
      </w:r>
      <w:r w:rsidR="000E0F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Важной особенностью восприятия музыки </w:t>
      </w:r>
      <w:r w:rsidR="00232B56">
        <w:rPr>
          <w:rFonts w:ascii="Times New Roman" w:hAnsi="Times New Roman"/>
          <w:sz w:val="28"/>
          <w:szCs w:val="28"/>
          <w:lang w:val="ru-RU"/>
        </w:rPr>
        <w:t xml:space="preserve"> учащимися начальных классов 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является её </w:t>
      </w:r>
      <w:proofErr w:type="spellStart"/>
      <w:r w:rsidR="00232B56" w:rsidRPr="00232B56">
        <w:rPr>
          <w:rFonts w:ascii="Times New Roman" w:hAnsi="Times New Roman"/>
          <w:sz w:val="28"/>
          <w:szCs w:val="28"/>
          <w:lang w:val="ru-RU"/>
        </w:rPr>
        <w:t>синкретичность</w:t>
      </w:r>
      <w:proofErr w:type="spellEnd"/>
      <w:r w:rsidR="00232B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>слитность</w:t>
      </w:r>
      <w:r w:rsidR="00232B56">
        <w:rPr>
          <w:rFonts w:ascii="Times New Roman" w:hAnsi="Times New Roman"/>
          <w:sz w:val="28"/>
          <w:szCs w:val="28"/>
          <w:lang w:val="ru-RU"/>
        </w:rPr>
        <w:t xml:space="preserve">): в сознании 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в органичном единстве переплетены явления жизни и искусства, зрительные, слуховые, вербальные, моторно-пластические впечатления. 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>Наблюдая за учащимися 1 классов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я отметила, что зрительно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двигательная сторона доминирует не только в музыкально-бытовых в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>печатлениях учащихся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но 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в специально организованной учеб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>н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ой ситуации. 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Я установила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что 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54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%</w:t>
      </w:r>
      <w:r w:rsidR="00D236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учащихся 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музыку «чувствов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>али» (кинестетический канал), 27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% «видели» (визуальный канал),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только </w:t>
      </w:r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19% «слышали» (</w:t>
      </w:r>
      <w:proofErr w:type="spellStart"/>
      <w:r w:rsidR="00D236C3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ау</w:t>
      </w:r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>диальный</w:t>
      </w:r>
      <w:proofErr w:type="spellEnd"/>
      <w:r w:rsidR="005E1C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канал). 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>Наблюдение</w:t>
      </w:r>
      <w:r w:rsidR="0067517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подтвердило тот факт, что учащиеся </w:t>
      </w:r>
      <w:r w:rsidR="0067517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любят двигаться под музыку и быстрее запоминают именно ту музыку, которая связана с движением. </w:t>
      </w:r>
      <w:r w:rsidR="0007639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Еще Ж. </w:t>
      </w:r>
      <w:proofErr w:type="spellStart"/>
      <w:r w:rsidR="0007639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Далькроз</w:t>
      </w:r>
      <w:proofErr w:type="spellEnd"/>
      <w:r w:rsidR="0007639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, раскрывая свои принципы и методы восприятия музыки, писал: «Если мы воспринимаем музыку одними лишь уш</w:t>
      </w:r>
      <w:r w:rsidR="00076396">
        <w:rPr>
          <w:rFonts w:ascii="Times New Roman" w:hAnsi="Times New Roman"/>
          <w:bCs/>
          <w:color w:val="000000"/>
          <w:sz w:val="28"/>
          <w:szCs w:val="28"/>
          <w:lang w:val="ru-RU"/>
        </w:rPr>
        <w:t>ами, но не ощущаем её</w:t>
      </w:r>
      <w:r w:rsidR="0007639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076396">
        <w:rPr>
          <w:rFonts w:ascii="Times New Roman" w:hAnsi="Times New Roman"/>
          <w:bCs/>
          <w:color w:val="000000"/>
          <w:sz w:val="28"/>
          <w:szCs w:val="28"/>
          <w:lang w:val="ru-RU"/>
        </w:rPr>
        <w:t>всем телом, не содрогаемся от её</w:t>
      </w:r>
      <w:r w:rsidR="0007639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могущест</w:t>
      </w:r>
      <w:r w:rsidR="00076396">
        <w:rPr>
          <w:rFonts w:ascii="Times New Roman" w:hAnsi="Times New Roman"/>
          <w:bCs/>
          <w:color w:val="000000"/>
          <w:sz w:val="28"/>
          <w:szCs w:val="28"/>
          <w:lang w:val="ru-RU"/>
        </w:rPr>
        <w:t>ва, мы слышим лишь слабое эхо её истинного существа»</w:t>
      </w:r>
    </w:p>
    <w:p w:rsidR="00DE1508" w:rsidRDefault="000A7E0E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Поэтому</w:t>
      </w:r>
      <w:r w:rsidR="00DE1508">
        <w:rPr>
          <w:rFonts w:ascii="Times New Roman" w:hAnsi="Times New Roman"/>
          <w:sz w:val="28"/>
          <w:szCs w:val="28"/>
          <w:lang w:val="ru-RU"/>
        </w:rPr>
        <w:t xml:space="preserve"> передо мною встала пробл</w:t>
      </w:r>
      <w:r>
        <w:rPr>
          <w:rFonts w:ascii="Times New Roman" w:hAnsi="Times New Roman"/>
          <w:sz w:val="28"/>
          <w:szCs w:val="28"/>
          <w:lang w:val="ru-RU"/>
        </w:rPr>
        <w:t>ема</w:t>
      </w:r>
      <w:r w:rsidR="00636A5F" w:rsidRPr="002D4BCE">
        <w:rPr>
          <w:rFonts w:ascii="Times New Roman" w:hAnsi="Times New Roman"/>
          <w:sz w:val="28"/>
          <w:szCs w:val="28"/>
          <w:lang w:val="ru-RU"/>
        </w:rPr>
        <w:t>: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ак</w:t>
      </w:r>
      <w:r w:rsidR="00DE1508">
        <w:rPr>
          <w:rFonts w:ascii="Times New Roman" w:hAnsi="Times New Roman"/>
          <w:bCs/>
          <w:color w:val="000000"/>
          <w:sz w:val="28"/>
          <w:szCs w:val="28"/>
          <w:lang w:val="ru-RU"/>
        </w:rPr>
        <w:t>, с помощью каких приёмов, средств, методов можно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активи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зировать слуховое внимание учащихся и способствовать осознанному слушанию</w:t>
      </w:r>
      <w:r w:rsidR="00DE15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музыки, 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пониманию её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содержания</w:t>
      </w:r>
      <w:r w:rsidR="00DE15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развитию творческих способностей учащихся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?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A7650" w:rsidRPr="004E19E4" w:rsidRDefault="009A7650" w:rsidP="009A7650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19E4">
        <w:rPr>
          <w:rFonts w:ascii="Times New Roman" w:hAnsi="Times New Roman"/>
          <w:sz w:val="28"/>
          <w:szCs w:val="28"/>
          <w:lang w:val="ru-RU"/>
        </w:rPr>
        <w:t xml:space="preserve">С целью  активизации познавательной и творческой деятельности учащихся, </w:t>
      </w:r>
      <w:r w:rsidRPr="009A7650">
        <w:rPr>
          <w:rFonts w:ascii="Times New Roman" w:hAnsi="Times New Roman"/>
          <w:sz w:val="28"/>
          <w:szCs w:val="28"/>
          <w:lang w:val="ru-RU"/>
        </w:rPr>
        <w:t>развития</w:t>
      </w:r>
      <w:r w:rsidRPr="009A76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7650">
        <w:rPr>
          <w:rFonts w:ascii="Times New Roman" w:hAnsi="Times New Roman"/>
          <w:bCs/>
          <w:color w:val="000000"/>
          <w:sz w:val="28"/>
          <w:szCs w:val="28"/>
          <w:lang w:val="ru-RU"/>
        </w:rPr>
        <w:t>музыкального восприятия и слухового внимания,</w:t>
      </w:r>
      <w:r w:rsidRPr="004E19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повышения мотивации к обучению </w:t>
      </w:r>
      <w:r w:rsidR="00062EF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музыке </w:t>
      </w:r>
      <w:r w:rsidRPr="004E19E4">
        <w:rPr>
          <w:rFonts w:ascii="Times New Roman" w:hAnsi="Times New Roman"/>
          <w:color w:val="000000"/>
          <w:sz w:val="28"/>
          <w:szCs w:val="28"/>
          <w:lang w:val="ru-RU"/>
        </w:rPr>
        <w:t xml:space="preserve">я использую </w:t>
      </w:r>
      <w:r w:rsidR="00232B56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 пластического интонирования</w:t>
      </w:r>
      <w:r w:rsidRPr="004E19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7650" w:rsidRPr="00234389" w:rsidRDefault="009A7650" w:rsidP="009A765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9E4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я определила задачи: создавать условия для развития </w:t>
      </w:r>
      <w:r w:rsidRPr="004E19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музыкального восприятия и слухового внимания учащихся;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34389">
        <w:rPr>
          <w:rFonts w:ascii="Times New Roman" w:hAnsi="Times New Roman"/>
          <w:sz w:val="28"/>
          <w:szCs w:val="28"/>
          <w:lang w:val="ru-RU"/>
        </w:rPr>
        <w:t>айти пути взаимодействия музыкального и пластического искусства в процессе пластического интонирования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9E4">
        <w:rPr>
          <w:rFonts w:ascii="Times New Roman" w:hAnsi="Times New Roman"/>
          <w:sz w:val="28"/>
          <w:szCs w:val="28"/>
          <w:lang w:val="ru-RU"/>
        </w:rPr>
        <w:t>способствовать нравственному и эстетическому формированию личности и развивать на основе обучения му</w:t>
      </w:r>
      <w:r>
        <w:rPr>
          <w:rFonts w:ascii="Times New Roman" w:hAnsi="Times New Roman"/>
          <w:sz w:val="28"/>
          <w:szCs w:val="28"/>
          <w:lang w:val="ru-RU"/>
        </w:rPr>
        <w:t xml:space="preserve">зыкальные способности учащихся, </w:t>
      </w:r>
      <w:r w:rsidRPr="00234389">
        <w:rPr>
          <w:rFonts w:ascii="Times New Roman" w:hAnsi="Times New Roman"/>
          <w:sz w:val="28"/>
          <w:szCs w:val="28"/>
          <w:lang w:val="ru-RU"/>
        </w:rPr>
        <w:t>научить понимать музыку с помощью пластического движения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34C5" w:rsidRPr="005B7AA9" w:rsidRDefault="0071072B" w:rsidP="00C934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редство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активизации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интенсификации 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ворческого проявления учащихся обладают игровые виды деятельности, которые позволяют 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активизировать процесс обучения,</w:t>
      </w:r>
      <w:r w:rsidRPr="004E19E4">
        <w:rPr>
          <w:rFonts w:ascii="Times New Roman" w:hAnsi="Times New Roman"/>
          <w:color w:val="000000"/>
          <w:sz w:val="28"/>
          <w:szCs w:val="28"/>
        </w:rPr>
        <w:t>  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реализовать идеи творческого обучения,</w:t>
      </w:r>
      <w:r w:rsidRPr="004E19E4">
        <w:rPr>
          <w:rFonts w:ascii="Times New Roman" w:hAnsi="Times New Roman"/>
          <w:color w:val="000000"/>
          <w:sz w:val="28"/>
          <w:szCs w:val="28"/>
        </w:rPr>
        <w:t>  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повысить темп урока,</w:t>
      </w:r>
      <w:r w:rsidRPr="004E19E4">
        <w:rPr>
          <w:rFonts w:ascii="Times New Roman" w:hAnsi="Times New Roman"/>
          <w:color w:val="000000"/>
          <w:sz w:val="28"/>
          <w:szCs w:val="28"/>
        </w:rPr>
        <w:t> 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ввести эмоциональную приподнятость деятельности на уроке (поощрение соперничества, состязаний,</w:t>
      </w:r>
      <w:r w:rsidRPr="004E19E4">
        <w:rPr>
          <w:color w:val="000000"/>
          <w:shd w:val="clear" w:color="auto" w:fill="FFFFFF"/>
          <w:lang w:val="ru-RU"/>
        </w:rPr>
        <w:t xml:space="preserve"> </w:t>
      </w:r>
      <w:r w:rsidRPr="004E19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конкуренции</w:t>
      </w:r>
      <w:r w:rsidRPr="00FF73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играх учащиеся </w:t>
      </w:r>
      <w:r w:rsidRPr="00FF73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отражают накопленный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опыт, углубляют, закрепляют своё</w:t>
      </w:r>
      <w:r w:rsidRPr="00FF73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представление об изображаемых событиях, о жизни, накопленных знаниях. </w:t>
      </w:r>
      <w:proofErr w:type="gramStart"/>
      <w:r w:rsidR="00C934C5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П</w:t>
      </w:r>
      <w:r w:rsidR="00C934C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ластическое интонирование</w:t>
      </w:r>
      <w:r w:rsidR="00232B56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="00C934C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как вид игровой  деятельности, 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позволяет формировать умение переводить слуховую информацию в кинестетическую и </w:t>
      </w:r>
      <w:r w:rsidRPr="005B7AA9">
        <w:rPr>
          <w:rFonts w:ascii="Times New Roman" w:hAnsi="Times New Roman"/>
          <w:bCs/>
          <w:color w:val="000000"/>
          <w:sz w:val="28"/>
          <w:szCs w:val="28"/>
          <w:lang w:val="ru-RU"/>
        </w:rPr>
        <w:t>обратно – умение ощутить, пережить, изобразить то, что услышано.</w:t>
      </w:r>
      <w:r w:rsidR="00C934C5" w:rsidRPr="005B7A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726DE5" w:rsidRPr="005B7AA9" w:rsidRDefault="005B7AA9" w:rsidP="00C934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7AA9">
        <w:rPr>
          <w:rFonts w:ascii="Times New Roman" w:hAnsi="Times New Roman"/>
          <w:sz w:val="28"/>
          <w:szCs w:val="28"/>
          <w:lang w:val="ru-RU"/>
        </w:rPr>
        <w:t>Термин «п</w:t>
      </w:r>
      <w:r>
        <w:rPr>
          <w:rFonts w:ascii="Times New Roman" w:hAnsi="Times New Roman"/>
          <w:sz w:val="28"/>
          <w:szCs w:val="28"/>
          <w:lang w:val="ru-RU"/>
        </w:rPr>
        <w:t>ластическое интонирование» введё</w:t>
      </w:r>
      <w:r w:rsidRPr="005B7AA9">
        <w:rPr>
          <w:rFonts w:ascii="Times New Roman" w:hAnsi="Times New Roman"/>
          <w:sz w:val="28"/>
          <w:szCs w:val="28"/>
          <w:lang w:val="ru-RU"/>
        </w:rPr>
        <w:t xml:space="preserve">н Т. </w:t>
      </w:r>
      <w:proofErr w:type="spellStart"/>
      <w:r w:rsidRPr="005B7AA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ендровой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1981году.</w:t>
      </w:r>
      <w:r w:rsidRPr="005B7AA9">
        <w:rPr>
          <w:rFonts w:ascii="Times New Roman" w:hAnsi="Times New Roman"/>
          <w:sz w:val="28"/>
          <w:szCs w:val="28"/>
          <w:lang w:val="ru-RU"/>
        </w:rPr>
        <w:t xml:space="preserve"> Автор считает, что привлечение движений помогает активизировать у </w:t>
      </w:r>
      <w:r>
        <w:rPr>
          <w:rFonts w:ascii="Times New Roman" w:hAnsi="Times New Roman"/>
          <w:sz w:val="28"/>
          <w:szCs w:val="28"/>
          <w:lang w:val="ru-RU"/>
        </w:rPr>
        <w:t>учащихся слушание музыки, выявляя её</w:t>
      </w:r>
      <w:r w:rsidRPr="005B7AA9">
        <w:rPr>
          <w:rFonts w:ascii="Times New Roman" w:hAnsi="Times New Roman"/>
          <w:sz w:val="28"/>
          <w:szCs w:val="28"/>
          <w:lang w:val="ru-RU"/>
        </w:rPr>
        <w:t xml:space="preserve"> интонационно-образное содержани</w:t>
      </w:r>
      <w:r w:rsidR="00233EBC">
        <w:rPr>
          <w:rFonts w:ascii="Times New Roman" w:hAnsi="Times New Roman"/>
          <w:sz w:val="28"/>
          <w:szCs w:val="28"/>
          <w:lang w:val="ru-RU"/>
        </w:rPr>
        <w:t>е через жест, характерные обобщ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="00233EBC">
        <w:rPr>
          <w:rFonts w:ascii="Times New Roman" w:hAnsi="Times New Roman"/>
          <w:sz w:val="28"/>
          <w:szCs w:val="28"/>
          <w:lang w:val="ru-RU"/>
        </w:rPr>
        <w:t>н</w:t>
      </w:r>
      <w:r w:rsidRPr="005B7AA9">
        <w:rPr>
          <w:rFonts w:ascii="Times New Roman" w:hAnsi="Times New Roman"/>
          <w:sz w:val="28"/>
          <w:szCs w:val="28"/>
          <w:lang w:val="ru-RU"/>
        </w:rPr>
        <w:t>ные движения. На основе высвобождения эмоционально-моторного компонента восприятия и перевода его в сферу своеобразного пластического интонирования происходит синтез слушан</w:t>
      </w:r>
      <w:r>
        <w:rPr>
          <w:rFonts w:ascii="Times New Roman" w:hAnsi="Times New Roman"/>
          <w:sz w:val="28"/>
          <w:szCs w:val="28"/>
          <w:lang w:val="ru-RU"/>
        </w:rPr>
        <w:t xml:space="preserve">ия и исполнения, направленный </w:t>
      </w:r>
      <w:r w:rsidRPr="005B7AA9">
        <w:rPr>
          <w:rFonts w:ascii="Times New Roman" w:hAnsi="Times New Roman"/>
          <w:sz w:val="28"/>
          <w:szCs w:val="28"/>
          <w:lang w:val="ru-RU"/>
        </w:rPr>
        <w:t>на развитие музыкального восприятия. Таким образом, пластическое интонирование можно понимать как некую пластическую форму бытия музыки,</w:t>
      </w:r>
      <w:r>
        <w:rPr>
          <w:rFonts w:ascii="Times New Roman" w:hAnsi="Times New Roman"/>
          <w:sz w:val="28"/>
          <w:szCs w:val="28"/>
          <w:lang w:val="ru-RU"/>
        </w:rPr>
        <w:t xml:space="preserve"> основанную на взаимодействии её</w:t>
      </w:r>
      <w:r w:rsidRPr="005B7AA9">
        <w:rPr>
          <w:rFonts w:ascii="Times New Roman" w:hAnsi="Times New Roman"/>
          <w:sz w:val="28"/>
          <w:szCs w:val="28"/>
          <w:lang w:val="ru-RU"/>
        </w:rPr>
        <w:t xml:space="preserve"> с движениями тела человека (пластикой), которая </w:t>
      </w:r>
      <w:r>
        <w:rPr>
          <w:rFonts w:ascii="Times New Roman" w:hAnsi="Times New Roman"/>
          <w:sz w:val="28"/>
          <w:szCs w:val="28"/>
          <w:lang w:val="ru-RU"/>
        </w:rPr>
        <w:t>в свою очередь выражает определё</w:t>
      </w:r>
      <w:r w:rsidRPr="005B7AA9">
        <w:rPr>
          <w:rFonts w:ascii="Times New Roman" w:hAnsi="Times New Roman"/>
          <w:sz w:val="28"/>
          <w:szCs w:val="28"/>
          <w:lang w:val="ru-RU"/>
        </w:rPr>
        <w:t>нный художественный смысл, постигаемый слушателем</w:t>
      </w:r>
      <w:r w:rsidR="00233EBC">
        <w:rPr>
          <w:rFonts w:ascii="Times New Roman" w:hAnsi="Times New Roman"/>
          <w:sz w:val="28"/>
          <w:szCs w:val="28"/>
          <w:lang w:val="ru-RU"/>
        </w:rPr>
        <w:t xml:space="preserve"> [1]</w:t>
      </w:r>
      <w:r w:rsidR="00233EBC" w:rsidRPr="008B5C1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3E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34C5" w:rsidRDefault="00C934C5" w:rsidP="005B7AA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AA9">
        <w:rPr>
          <w:rFonts w:ascii="Times New Roman" w:hAnsi="Times New Roman"/>
          <w:sz w:val="28"/>
          <w:szCs w:val="28"/>
          <w:lang w:val="ru-RU"/>
        </w:rPr>
        <w:t>Взаимосвязь музыки с движением, пластикой, танцем</w:t>
      </w:r>
      <w:r w:rsidRPr="008B5C12">
        <w:rPr>
          <w:rFonts w:ascii="Times New Roman" w:hAnsi="Times New Roman"/>
          <w:sz w:val="28"/>
          <w:szCs w:val="24"/>
          <w:lang w:val="ru-RU"/>
        </w:rPr>
        <w:t xml:space="preserve"> – проблема, к которой всегда обращались и обращаются специалисты в области музыки, педагогики. </w:t>
      </w:r>
      <w:r w:rsidRPr="00234389">
        <w:rPr>
          <w:rFonts w:ascii="Times New Roman" w:hAnsi="Times New Roman"/>
          <w:sz w:val="28"/>
          <w:szCs w:val="28"/>
          <w:lang w:val="ru-RU"/>
        </w:rPr>
        <w:t>Б.В. Асафьев утверждал, что музыкальное искусство постоянно испытывает на себе воздействие «немой интонации» пластики</w:t>
      </w:r>
      <w:r w:rsidRPr="005E1CD0">
        <w:rPr>
          <w:rFonts w:ascii="Times New Roman" w:hAnsi="Times New Roman"/>
          <w:sz w:val="28"/>
          <w:szCs w:val="28"/>
          <w:lang w:val="ru-RU"/>
        </w:rPr>
        <w:t xml:space="preserve"> и движений человека (включая </w:t>
      </w:r>
      <w:r w:rsidRPr="005B7AA9">
        <w:rPr>
          <w:rFonts w:ascii="Times New Roman" w:hAnsi="Times New Roman"/>
          <w:sz w:val="28"/>
          <w:szCs w:val="28"/>
          <w:lang w:val="ru-RU"/>
        </w:rPr>
        <w:t>язык руки). Музыкальная интонация, по его мнению, никогда не теряет связи ни со словом, ни с танцем, ни с мимикой (пантомимой) человеческого тела</w:t>
      </w:r>
      <w:r w:rsidR="005B7AA9" w:rsidRPr="005B7AA9">
        <w:rPr>
          <w:rFonts w:ascii="Times New Roman" w:hAnsi="Times New Roman"/>
          <w:sz w:val="28"/>
          <w:szCs w:val="28"/>
          <w:lang w:val="ru-RU"/>
        </w:rPr>
        <w:t xml:space="preserve">. Согласно Б.В. Асафьеву, «пластическое интонирование» может быть рассмотрено как осознанное проживание музыкального смысла (образа) и </w:t>
      </w:r>
      <w:r w:rsidR="005B7AA9">
        <w:rPr>
          <w:rFonts w:ascii="Times New Roman" w:hAnsi="Times New Roman"/>
          <w:sz w:val="28"/>
          <w:szCs w:val="28"/>
          <w:lang w:val="ru-RU"/>
        </w:rPr>
        <w:t>его пластическая интерпретация</w:t>
      </w:r>
      <w:r w:rsidRPr="005B7AA9">
        <w:rPr>
          <w:rFonts w:ascii="Times New Roman" w:hAnsi="Times New Roman"/>
          <w:sz w:val="28"/>
          <w:szCs w:val="28"/>
          <w:lang w:val="ru-RU"/>
        </w:rPr>
        <w:t xml:space="preserve">.  Известный швейцарский педагог </w:t>
      </w:r>
      <w:proofErr w:type="spellStart"/>
      <w:r w:rsidRPr="005B7AA9">
        <w:rPr>
          <w:rFonts w:ascii="Times New Roman" w:hAnsi="Times New Roman"/>
          <w:sz w:val="28"/>
          <w:szCs w:val="28"/>
          <w:lang w:val="ru-RU"/>
        </w:rPr>
        <w:t>Э.Жак-Далькроз</w:t>
      </w:r>
      <w:proofErr w:type="spellEnd"/>
      <w:r w:rsidRPr="005B7AA9">
        <w:rPr>
          <w:rFonts w:ascii="Times New Roman" w:hAnsi="Times New Roman"/>
          <w:sz w:val="28"/>
          <w:szCs w:val="28"/>
          <w:lang w:val="ru-RU"/>
        </w:rPr>
        <w:t xml:space="preserve"> разработал систему ритмического воспитания учащихся, а преподаватель Иерусалимской академии Вероника Коэн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C12">
        <w:rPr>
          <w:rFonts w:ascii="Times New Roman" w:hAnsi="Times New Roman"/>
          <w:sz w:val="28"/>
          <w:szCs w:val="28"/>
          <w:lang w:val="ru-RU"/>
        </w:rPr>
        <w:t xml:space="preserve"> пластического интонирования на уроке музыки, основой которой является развитие музыкального слуха посредством движений, органически сочетающихся с музыкой</w:t>
      </w:r>
      <w:r w:rsidR="00233EBC">
        <w:rPr>
          <w:rFonts w:ascii="Times New Roman" w:hAnsi="Times New Roman"/>
          <w:sz w:val="28"/>
          <w:szCs w:val="28"/>
          <w:lang w:val="ru-RU"/>
        </w:rPr>
        <w:t xml:space="preserve">  [3]</w:t>
      </w:r>
      <w:r w:rsidRPr="008B5C12">
        <w:rPr>
          <w:rFonts w:ascii="Times New Roman" w:hAnsi="Times New Roman"/>
          <w:sz w:val="28"/>
          <w:szCs w:val="28"/>
          <w:lang w:val="ru-RU"/>
        </w:rPr>
        <w:t>. Исследовали эту область и отечественные педагоги –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5C12"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 w:rsidRPr="008B5C12">
        <w:rPr>
          <w:rFonts w:ascii="Times New Roman" w:hAnsi="Times New Roman"/>
          <w:sz w:val="28"/>
          <w:szCs w:val="28"/>
          <w:lang w:val="ru-RU"/>
        </w:rPr>
        <w:t>, Н.Г.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C12">
        <w:rPr>
          <w:rFonts w:ascii="Times New Roman" w:hAnsi="Times New Roman"/>
          <w:sz w:val="28"/>
          <w:szCs w:val="28"/>
          <w:lang w:val="ru-RU"/>
        </w:rPr>
        <w:t xml:space="preserve">Александрова, </w:t>
      </w:r>
      <w:r>
        <w:rPr>
          <w:rFonts w:ascii="Times New Roman" w:hAnsi="Times New Roman"/>
          <w:sz w:val="28"/>
          <w:szCs w:val="28"/>
          <w:lang w:val="ru-RU"/>
        </w:rPr>
        <w:t xml:space="preserve">Н.П. Збруева. </w:t>
      </w:r>
    </w:p>
    <w:p w:rsidR="00A07CB1" w:rsidRDefault="009A1305" w:rsidP="00A07CB1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Использование пластического интонирования </w:t>
      </w:r>
      <w:r w:rsidR="009C4786">
        <w:rPr>
          <w:rFonts w:ascii="Times New Roman" w:hAnsi="Times New Roman"/>
          <w:sz w:val="28"/>
          <w:szCs w:val="28"/>
          <w:lang w:val="ru-RU"/>
        </w:rPr>
        <w:t xml:space="preserve">подразумевает </w:t>
      </w:r>
      <w:r w:rsidR="009C4786" w:rsidRPr="00C17804">
        <w:rPr>
          <w:rFonts w:ascii="Times New Roman" w:hAnsi="Times New Roman"/>
          <w:sz w:val="28"/>
          <w:szCs w:val="28"/>
          <w:lang w:val="ru-RU"/>
        </w:rPr>
        <w:t xml:space="preserve">первичное слушание музыки, </w:t>
      </w:r>
      <w:r w:rsidR="009C4786">
        <w:rPr>
          <w:rFonts w:ascii="Times New Roman" w:hAnsi="Times New Roman"/>
          <w:sz w:val="28"/>
          <w:szCs w:val="28"/>
          <w:lang w:val="ru-RU"/>
        </w:rPr>
        <w:t>осознание её</w:t>
      </w:r>
      <w:r w:rsidR="009C4786" w:rsidRPr="00C17804">
        <w:rPr>
          <w:rFonts w:ascii="Times New Roman" w:hAnsi="Times New Roman"/>
          <w:sz w:val="28"/>
          <w:szCs w:val="28"/>
          <w:lang w:val="ru-RU"/>
        </w:rPr>
        <w:t xml:space="preserve"> характерных особенностей</w:t>
      </w:r>
      <w:r w:rsidR="009C47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C4786" w:rsidRPr="00C17804">
        <w:rPr>
          <w:rFonts w:ascii="Times New Roman" w:hAnsi="Times New Roman"/>
          <w:sz w:val="28"/>
          <w:szCs w:val="28"/>
          <w:lang w:val="ru-RU"/>
        </w:rPr>
        <w:t xml:space="preserve"> восприятие музыки на нов</w:t>
      </w:r>
      <w:r w:rsidR="009C4786">
        <w:rPr>
          <w:rFonts w:ascii="Times New Roman" w:hAnsi="Times New Roman"/>
          <w:sz w:val="28"/>
          <w:szCs w:val="28"/>
          <w:lang w:val="ru-RU"/>
        </w:rPr>
        <w:t xml:space="preserve">ом уровне;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помогает  учащим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ся 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слуш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ать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и слышать музыку</w:t>
      </w:r>
      <w:r w:rsidR="009C478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; 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способствует </w:t>
      </w:r>
      <w:r>
        <w:rPr>
          <w:rFonts w:ascii="Times New Roman" w:hAnsi="Times New Roman"/>
          <w:sz w:val="28"/>
          <w:szCs w:val="28"/>
          <w:lang w:val="ru-RU"/>
        </w:rPr>
        <w:t xml:space="preserve">активизации 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музыкального 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восприяти</w:t>
      </w:r>
      <w:r w:rsidR="00636A5F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="00636A5F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C4786">
        <w:rPr>
          <w:rFonts w:ascii="Times New Roman" w:hAnsi="Times New Roman"/>
          <w:bCs/>
          <w:color w:val="000000"/>
          <w:sz w:val="28"/>
          <w:szCs w:val="28"/>
          <w:lang w:val="ru-RU"/>
        </w:rPr>
        <w:t>и слухового внимания учащихся.</w:t>
      </w:r>
    </w:p>
    <w:p w:rsidR="00E239E0" w:rsidRPr="00C17804" w:rsidRDefault="00E239E0" w:rsidP="00A07CB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Работу по развитию творческого воображения на основе пластического инто</w:t>
      </w:r>
      <w:r w:rsidR="00A173FA">
        <w:rPr>
          <w:rFonts w:ascii="Times New Roman" w:hAnsi="Times New Roman"/>
          <w:bCs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ирования </w:t>
      </w:r>
      <w:r w:rsidR="00A173FA">
        <w:rPr>
          <w:rFonts w:ascii="Times New Roman" w:hAnsi="Times New Roman"/>
          <w:bCs/>
          <w:color w:val="000000"/>
          <w:sz w:val="28"/>
          <w:szCs w:val="28"/>
          <w:lang w:val="ru-RU"/>
        </w:rPr>
        <w:t>музыкального образа я начинаю с обучения восприятия, как процесса целостного, образного, эмоционально-осознанного, личностно-осмысленного постижения содержания музыкального произведения. Для развития восприятия учащимися музыкального произведения я разработала  ряд занятий в виде пластической игры-моделирования, пластической игры-фантазии, занятий коллективного сочинения пластических этюдов на заданный сюжет или музыку.</w:t>
      </w:r>
      <w:r w:rsidR="009E29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Вся сущность такого подхода заключена в развитии музыкальной культуры, творческого воображения и продуктивного мышления учащихся на основе интонационного восприятия художественного произведения и его трансформации в пластическое интонирование художественного образа.</w:t>
      </w:r>
    </w:p>
    <w:p w:rsidR="00675171" w:rsidRPr="00D5093F" w:rsidRDefault="00675171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Посредством пластического интонирования познание музыки, развитие слухового внимания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я перевожу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из пассивной в активную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форму работы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Это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позволяет решить два аспекта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психологический (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«Музыка – часть меня,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я – часть музыки».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Новые ощущения 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активизируют слуховое внимани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е, мышление, память, способствую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т увлечённости и творчеству, возникн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овению непроизвольного внимания); образовательный (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помогает зрительно показать сложные музыкальные понятия, не разрушив процесса слушания, фразировку, динамические оттенки, смену лада, штрихов, среагировать на малейшее изменение эмоционального плана, наглядно показать построение музыки, превратив «сухую» беседу в увлекательную игру, где все эти понятия связываются в сюжет, участником ко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торого становится каждый учащийся)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proofErr w:type="gramEnd"/>
    </w:p>
    <w:p w:rsidR="00823EC9" w:rsidRPr="00D5093F" w:rsidRDefault="00612A24" w:rsidP="00234389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Я считаю, что ф</w:t>
      </w:r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ормирование слухового внимания должно </w:t>
      </w:r>
      <w:r w:rsidR="006F5BB7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опираться на активные и </w:t>
      </w:r>
      <w:r w:rsidR="00F30797" w:rsidRPr="00D5093F">
        <w:rPr>
          <w:rFonts w:ascii="Times New Roman" w:hAnsi="Times New Roman"/>
          <w:color w:val="000000"/>
          <w:sz w:val="28"/>
          <w:szCs w:val="28"/>
          <w:lang w:val="ru-RU"/>
        </w:rPr>
        <w:t>деятельные формы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уроке</w:t>
      </w:r>
      <w:r w:rsidR="006F5BB7">
        <w:rPr>
          <w:rFonts w:ascii="Times New Roman" w:hAnsi="Times New Roman"/>
          <w:color w:val="000000"/>
          <w:sz w:val="28"/>
          <w:szCs w:val="28"/>
          <w:lang w:val="ru-RU"/>
        </w:rPr>
        <w:t>, использование</w:t>
      </w:r>
      <w:r w:rsidR="00D567C1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пластического </w:t>
      </w:r>
      <w:r w:rsidR="00D567C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интонирования</w:t>
      </w:r>
      <w:r w:rsidR="006F5BB7">
        <w:rPr>
          <w:rFonts w:ascii="Times New Roman" w:hAnsi="Times New Roman"/>
          <w:color w:val="000000"/>
          <w:sz w:val="28"/>
          <w:szCs w:val="28"/>
          <w:lang w:val="ru-RU"/>
        </w:rPr>
        <w:t>. Я особое внимание уделяю  развитию</w:t>
      </w:r>
      <w:r w:rsidR="00222382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F5BB7">
        <w:rPr>
          <w:rFonts w:ascii="Times New Roman" w:hAnsi="Times New Roman"/>
          <w:color w:val="000000"/>
          <w:sz w:val="28"/>
          <w:szCs w:val="28"/>
          <w:lang w:val="ru-RU"/>
        </w:rPr>
        <w:t>у учащихся умений</w:t>
      </w:r>
      <w:r w:rsidR="00222382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5401" w:rsidRPr="00D5093F">
        <w:rPr>
          <w:rFonts w:ascii="Times New Roman" w:hAnsi="Times New Roman"/>
          <w:color w:val="000000"/>
          <w:sz w:val="28"/>
          <w:szCs w:val="28"/>
          <w:lang w:val="ru-RU"/>
        </w:rPr>
        <w:t>ритмично двигаться</w:t>
      </w:r>
      <w:r w:rsidR="00222382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 музыку, </w:t>
      </w:r>
      <w:r w:rsidR="006F5BB7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овладению </w:t>
      </w:r>
      <w:r w:rsidR="00222382" w:rsidRPr="00D5093F">
        <w:rPr>
          <w:rFonts w:ascii="Times New Roman" w:hAnsi="Times New Roman"/>
          <w:color w:val="000000"/>
          <w:sz w:val="28"/>
          <w:szCs w:val="28"/>
          <w:lang w:val="ru-RU"/>
        </w:rPr>
        <w:t>разными видами движений</w:t>
      </w:r>
      <w:r w:rsidR="00EC6973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зависимости от характера прослушанного музыкального произведения</w:t>
      </w:r>
      <w:r w:rsidR="00222382" w:rsidRPr="00D5093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C6973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4BCE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формирую </w:t>
      </w:r>
      <w:r w:rsidR="00EC6973" w:rsidRPr="00D5093F">
        <w:rPr>
          <w:rFonts w:ascii="Times New Roman" w:hAnsi="Times New Roman"/>
          <w:color w:val="000000"/>
          <w:sz w:val="28"/>
          <w:szCs w:val="28"/>
          <w:lang w:val="ru-RU"/>
        </w:rPr>
        <w:t>навык</w:t>
      </w:r>
      <w:r w:rsidR="002D4BC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23EC9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отмечать в движении метр, </w:t>
      </w:r>
      <w:r w:rsidR="00A16809" w:rsidRPr="00D5093F">
        <w:rPr>
          <w:rFonts w:ascii="Times New Roman" w:hAnsi="Times New Roman"/>
          <w:color w:val="000000"/>
          <w:sz w:val="28"/>
          <w:szCs w:val="28"/>
          <w:lang w:val="ru-RU"/>
        </w:rPr>
        <w:t>акценты, метрическую пульсацию,</w:t>
      </w:r>
      <w:r w:rsidR="00823EC9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4BCE">
        <w:rPr>
          <w:rFonts w:ascii="Times New Roman" w:hAnsi="Times New Roman"/>
          <w:color w:val="000000"/>
          <w:sz w:val="28"/>
          <w:szCs w:val="28"/>
          <w:lang w:val="ru-RU"/>
        </w:rPr>
        <w:t xml:space="preserve">ритмический рисунок. </w:t>
      </w:r>
      <w:r w:rsidR="004D1A88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Пластическое интонирование на учебных занятиях я осуществляю </w:t>
      </w:r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>форме «</w:t>
      </w:r>
      <w:proofErr w:type="gramStart"/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>свободного</w:t>
      </w:r>
      <w:proofErr w:type="gramEnd"/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>дирижирования</w:t>
      </w:r>
      <w:proofErr w:type="spellEnd"/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>», пластических этюдов, имитации</w:t>
      </w:r>
      <w:r w:rsidR="002D4B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15286">
        <w:rPr>
          <w:rFonts w:ascii="Times New Roman" w:hAnsi="Times New Roman"/>
          <w:color w:val="000000"/>
          <w:sz w:val="28"/>
          <w:szCs w:val="28"/>
          <w:lang w:val="ru-RU"/>
        </w:rPr>
        <w:t>игры н</w:t>
      </w:r>
      <w:r w:rsidR="00A16809" w:rsidRPr="00D5093F">
        <w:rPr>
          <w:rFonts w:ascii="Times New Roman" w:hAnsi="Times New Roman"/>
          <w:color w:val="000000"/>
          <w:sz w:val="28"/>
          <w:szCs w:val="28"/>
          <w:lang w:val="ru-RU"/>
        </w:rPr>
        <w:t>а музыкальных инструментах,</w:t>
      </w:r>
      <w:r w:rsidR="003152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3EBC">
        <w:rPr>
          <w:rFonts w:ascii="Times New Roman" w:hAnsi="Times New Roman"/>
          <w:color w:val="000000"/>
          <w:sz w:val="28"/>
          <w:szCs w:val="28"/>
          <w:lang w:val="ru-RU"/>
        </w:rPr>
        <w:t>пластических импровизаций.</w:t>
      </w:r>
      <w:r w:rsidR="00A16809" w:rsidRPr="00D509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F7347" w:rsidRPr="00286D9A" w:rsidRDefault="003A5EE0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Основная оценка музыкального произведения происходит 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>на эмоционально-семантическо</w:t>
      </w:r>
      <w:r w:rsidR="00675171" w:rsidRP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м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уровне</w:t>
      </w:r>
      <w:r w:rsidR="0067517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восприятия (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развё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рнутая словесная характеристика 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переживаний, впечатлений от прослушанной м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узыки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Исполнение музыки движением даёт мне возможность 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увидеть,</w:t>
      </w:r>
      <w:r w:rsidR="006751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как слышит музыку 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учащийся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сполнение музыки в игровой деятельнос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ти, движении раскрепощает учащихся 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способствует прослушиванию музыкального произведения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от начала 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до конца, не «выключаясь». </w:t>
      </w:r>
      <w:proofErr w:type="gramStart"/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Учащиеся младшего школьного возраста активно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реагируют на «масс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ивность» и динамику звучания,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музыкальное движение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(темп, периодичность ритма),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изо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бра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зительную красочность музыки,  общий тонус звучания, 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различные </w:t>
      </w:r>
      <w:proofErr w:type="spellStart"/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ис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полнительско-речевые</w:t>
      </w:r>
      <w:proofErr w:type="spellEnd"/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компоненты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(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повествовательный, вопросительный или повелительный характер музыкального высказывания, не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жность – резкость, мягкость – жё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сткость, лирическую наполненность или металлическую сухость, «</w:t>
      </w:r>
      <w:proofErr w:type="spellStart"/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олё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тность</w:t>
      </w:r>
      <w:proofErr w:type="spellEnd"/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», звонко</w:t>
      </w:r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>сть звучания).</w:t>
      </w:r>
      <w:proofErr w:type="gramEnd"/>
      <w:r w:rsidR="002C04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26201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33EBC">
        <w:rPr>
          <w:rFonts w:ascii="Times New Roman" w:hAnsi="Times New Roman"/>
          <w:sz w:val="28"/>
          <w:szCs w:val="28"/>
          <w:lang w:val="ru-RU"/>
        </w:rPr>
        <w:t xml:space="preserve">Пластическое интонирование </w:t>
      </w:r>
      <w:r w:rsidR="00FF7347" w:rsidRPr="00C054F5">
        <w:rPr>
          <w:rFonts w:ascii="Times New Roman" w:hAnsi="Times New Roman"/>
          <w:sz w:val="28"/>
          <w:szCs w:val="28"/>
          <w:lang w:val="ru-RU"/>
        </w:rPr>
        <w:t xml:space="preserve">способствует развитию у 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учащихся интереса к ней, формирует </w:t>
      </w:r>
      <w:r w:rsidR="00FF7347" w:rsidRPr="00C054F5">
        <w:rPr>
          <w:rFonts w:ascii="Times New Roman" w:hAnsi="Times New Roman"/>
          <w:sz w:val="28"/>
          <w:szCs w:val="28"/>
          <w:lang w:val="ru-RU"/>
        </w:rPr>
        <w:t xml:space="preserve"> способности творчески о ней размышлять и прививают им навыки выразительного исполнения</w:t>
      </w:r>
      <w:r w:rsidR="00FF7347" w:rsidRPr="00C054F5">
        <w:rPr>
          <w:rFonts w:ascii="Times New Roman" w:hAnsi="Times New Roman"/>
          <w:lang w:val="ru-RU"/>
        </w:rPr>
        <w:t>.</w:t>
      </w:r>
      <w:r w:rsidR="00FF7347">
        <w:rPr>
          <w:rFonts w:ascii="Times New Roman" w:hAnsi="Times New Roman"/>
          <w:lang w:val="ru-RU"/>
        </w:rPr>
        <w:t xml:space="preserve"> </w:t>
      </w:r>
    </w:p>
    <w:p w:rsidR="00FF7347" w:rsidRDefault="00315286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первом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е пластического интонирования (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>этап накоплен</w:t>
      </w:r>
      <w:r>
        <w:rPr>
          <w:rFonts w:ascii="Times New Roman" w:hAnsi="Times New Roman"/>
          <w:sz w:val="28"/>
          <w:szCs w:val="28"/>
          <w:lang w:val="ru-RU"/>
        </w:rPr>
        <w:t>ия жестов) я работаю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 с музыкальным произведением К. Сен-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>Санс</w:t>
      </w:r>
      <w:r w:rsidR="00FF7347">
        <w:rPr>
          <w:rFonts w:ascii="Times New Roman" w:hAnsi="Times New Roman"/>
          <w:sz w:val="28"/>
          <w:szCs w:val="28"/>
          <w:lang w:val="ru-RU"/>
        </w:rPr>
        <w:t>а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 xml:space="preserve"> «Аквариум»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 (из</w:t>
      </w:r>
      <w:r>
        <w:rPr>
          <w:rFonts w:ascii="Times New Roman" w:hAnsi="Times New Roman"/>
          <w:sz w:val="28"/>
          <w:szCs w:val="28"/>
          <w:lang w:val="ru-RU"/>
        </w:rPr>
        <w:t xml:space="preserve"> сюиты «Карнавал животных»). О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бучаю учащихся 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различным жестам: </w:t>
      </w:r>
      <w:r w:rsidR="00FF7347" w:rsidRPr="0021193B">
        <w:rPr>
          <w:rFonts w:ascii="Times New Roman" w:hAnsi="Times New Roman"/>
          <w:sz w:val="28"/>
          <w:szCs w:val="28"/>
          <w:lang w:val="ru-RU"/>
        </w:rPr>
        <w:t>плывущая рыбка (ладонь правой руки, выполняющая волнообразные движения); медуза, опускающаяся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 на дно (собранная кисть на стаккато, свободная кисть); водоросли (левая рука ладонью вверх пассивно, правая над ней быстро </w:t>
      </w:r>
      <w:r w:rsidR="00FF7347">
        <w:rPr>
          <w:rFonts w:ascii="Times New Roman" w:hAnsi="Times New Roman"/>
          <w:sz w:val="28"/>
          <w:szCs w:val="28"/>
          <w:lang w:val="ru-RU"/>
        </w:rPr>
        <w:lastRenderedPageBreak/>
        <w:t>покачивается и увеличивает расстояние по вертикали, как будто по ней ударяются пузырьки воздуха, скользящие по водорослям между ладонями); пузырьки воздуха на водорослях (жест «стаккато» собранной кистью руки); подводная пещера-домик (рука бережно закрывает «рыбку»).</w:t>
      </w:r>
    </w:p>
    <w:p w:rsidR="00014EB6" w:rsidRDefault="00315286" w:rsidP="009A4FF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втором</w:t>
      </w:r>
      <w:r w:rsidR="00FF7347" w:rsidRPr="00A038E3">
        <w:rPr>
          <w:rFonts w:ascii="Times New Roman" w:hAnsi="Times New Roman"/>
          <w:sz w:val="28"/>
          <w:szCs w:val="28"/>
          <w:lang w:val="ru-RU"/>
        </w:rPr>
        <w:t xml:space="preserve">  этап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F7347" w:rsidRPr="00A038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пластического  интонирования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FF7347" w:rsidRPr="00A038E3">
        <w:rPr>
          <w:rFonts w:ascii="Times New Roman" w:hAnsi="Times New Roman"/>
          <w:sz w:val="28"/>
          <w:szCs w:val="28"/>
          <w:lang w:val="ru-RU"/>
        </w:rPr>
        <w:t>создание собственных «зеркал»</w:t>
      </w:r>
      <w:r>
        <w:rPr>
          <w:rFonts w:ascii="Times New Roman" w:hAnsi="Times New Roman"/>
          <w:sz w:val="28"/>
          <w:szCs w:val="28"/>
          <w:lang w:val="ru-RU"/>
        </w:rPr>
        <w:t>) я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провожу музыкальные путешествия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 («Оранжерея», «Море», «Зоосад», «На природу!») (Приложение 3).  </w:t>
      </w:r>
      <w:r w:rsidR="00C17804" w:rsidRPr="00C17804">
        <w:rPr>
          <w:rFonts w:ascii="Times New Roman" w:hAnsi="Times New Roman"/>
          <w:sz w:val="28"/>
          <w:szCs w:val="28"/>
          <w:lang w:val="ru-RU"/>
        </w:rPr>
        <w:t xml:space="preserve">Перед исполнением пластических этюдов </w:t>
      </w:r>
      <w:r w:rsidR="00C17804">
        <w:rPr>
          <w:rFonts w:ascii="Times New Roman" w:hAnsi="Times New Roman"/>
          <w:sz w:val="28"/>
          <w:szCs w:val="28"/>
          <w:lang w:val="ru-RU"/>
        </w:rPr>
        <w:t xml:space="preserve">я читаю </w:t>
      </w:r>
      <w:r w:rsidR="00C17804" w:rsidRPr="00C17804">
        <w:rPr>
          <w:rFonts w:ascii="Times New Roman" w:hAnsi="Times New Roman"/>
          <w:sz w:val="28"/>
          <w:szCs w:val="28"/>
          <w:lang w:val="ru-RU"/>
        </w:rPr>
        <w:t xml:space="preserve">учащимся </w:t>
      </w:r>
      <w:r w:rsidR="00C17804">
        <w:rPr>
          <w:rFonts w:ascii="Times New Roman" w:hAnsi="Times New Roman"/>
          <w:sz w:val="28"/>
          <w:szCs w:val="28"/>
          <w:lang w:val="ru-RU"/>
        </w:rPr>
        <w:t xml:space="preserve">стихи, демонстрирую </w:t>
      </w:r>
      <w:r w:rsidR="00C17804" w:rsidRPr="00C17804">
        <w:rPr>
          <w:rFonts w:ascii="Times New Roman" w:hAnsi="Times New Roman"/>
          <w:sz w:val="28"/>
          <w:szCs w:val="28"/>
          <w:lang w:val="ru-RU"/>
        </w:rPr>
        <w:t>репродукции картин художников, слайды с изображением различных животны</w:t>
      </w:r>
      <w:r w:rsidR="00C17804">
        <w:rPr>
          <w:rFonts w:ascii="Times New Roman" w:hAnsi="Times New Roman"/>
          <w:sz w:val="28"/>
          <w:szCs w:val="28"/>
          <w:lang w:val="ru-RU"/>
        </w:rPr>
        <w:t xml:space="preserve">х, зверей, сказочных персонажей. </w:t>
      </w:r>
      <w:r w:rsidR="009A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17804">
        <w:rPr>
          <w:rFonts w:ascii="Times New Roman" w:hAnsi="Times New Roman"/>
          <w:sz w:val="28"/>
          <w:szCs w:val="28"/>
          <w:lang w:val="ru-RU"/>
        </w:rPr>
        <w:t>Предлагаю учащимся</w:t>
      </w:r>
      <w:r w:rsidR="00C17804" w:rsidRPr="00C17804">
        <w:rPr>
          <w:rFonts w:ascii="Times New Roman" w:hAnsi="Times New Roman"/>
          <w:sz w:val="28"/>
          <w:szCs w:val="28"/>
          <w:lang w:val="ru-RU"/>
        </w:rPr>
        <w:t xml:space="preserve"> вжиться в образ, передать характер воображаемых животных: мимику, повадки, походку (слона, льва,</w:t>
      </w:r>
      <w:r w:rsidR="00C17804">
        <w:rPr>
          <w:rFonts w:ascii="Times New Roman" w:hAnsi="Times New Roman"/>
          <w:sz w:val="28"/>
          <w:szCs w:val="28"/>
          <w:lang w:val="ru-RU"/>
        </w:rPr>
        <w:t xml:space="preserve"> кенгуру, мышки, зайчика</w:t>
      </w:r>
      <w:r w:rsidR="00C17804" w:rsidRPr="00C17804">
        <w:rPr>
          <w:rFonts w:ascii="Times New Roman" w:hAnsi="Times New Roman"/>
          <w:sz w:val="28"/>
          <w:szCs w:val="28"/>
          <w:lang w:val="ru-RU"/>
        </w:rPr>
        <w:t>).</w:t>
      </w:r>
      <w:r w:rsidR="00014E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9A4FF9" w:rsidRDefault="009A4FF9" w:rsidP="009A4FF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C7E">
        <w:rPr>
          <w:rFonts w:ascii="Times New Roman" w:hAnsi="Times New Roman"/>
          <w:bCs/>
          <w:color w:val="000000"/>
          <w:sz w:val="28"/>
          <w:szCs w:val="28"/>
          <w:lang w:val="ru-RU"/>
        </w:rPr>
        <w:t>В процессе обуче</w:t>
      </w:r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>ния учащихся я применяю метод</w:t>
      </w:r>
      <w:r w:rsidRPr="00815C7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«Зеркала». </w:t>
      </w:r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Зеркально отражая пластическую импровизацию учителя, производимую с помощью выразительных </w:t>
      </w:r>
      <w:proofErr w:type="spellStart"/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>незвучащих</w:t>
      </w:r>
      <w:proofErr w:type="spellEnd"/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жестов, учащиеся всецело концентрируются  на этой игре. </w:t>
      </w:r>
      <w:r w:rsidRPr="00815C7E">
        <w:rPr>
          <w:rFonts w:ascii="Times New Roman" w:hAnsi="Times New Roman"/>
          <w:bCs/>
          <w:color w:val="000000"/>
          <w:sz w:val="28"/>
          <w:szCs w:val="28"/>
          <w:lang w:val="ru-RU"/>
        </w:rPr>
        <w:t>Руки учителя, а затем и руки учащихся, рассказывают гораздо больше, чем обычные слов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sz w:val="28"/>
          <w:szCs w:val="28"/>
          <w:lang w:val="ru-RU"/>
        </w:rPr>
        <w:t>воплощают звучащую музыку</w:t>
      </w:r>
      <w:r w:rsidRPr="00815C7E">
        <w:rPr>
          <w:rFonts w:ascii="Times New Roman" w:hAnsi="Times New Roman"/>
          <w:sz w:val="28"/>
          <w:szCs w:val="28"/>
          <w:lang w:val="ru-RU"/>
        </w:rPr>
        <w:t xml:space="preserve"> в жесте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 учащихся </w:t>
      </w:r>
      <w:proofErr w:type="spellStart"/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>мобилизируется</w:t>
      </w:r>
      <w:proofErr w:type="spellEnd"/>
      <w:r w:rsidR="009856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восприятие: </w:t>
      </w:r>
      <w:r w:rsidR="00F426C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слух и эмоциональное сопереживание.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234389">
        <w:rPr>
          <w:rFonts w:ascii="Times New Roman" w:hAnsi="Times New Roman"/>
          <w:sz w:val="28"/>
          <w:szCs w:val="28"/>
          <w:lang w:val="ru-RU"/>
        </w:rPr>
        <w:t>ест</w:t>
      </w:r>
      <w:r>
        <w:rPr>
          <w:rFonts w:ascii="Times New Roman" w:hAnsi="Times New Roman"/>
          <w:sz w:val="28"/>
          <w:szCs w:val="28"/>
          <w:lang w:val="ru-RU"/>
        </w:rPr>
        <w:t>ы должны быть точ</w:t>
      </w:r>
      <w:r w:rsidRPr="0023438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ыми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эмоционально и структурно, чтобы не «выйти в конфликт» с музыкой. Придуманные </w:t>
      </w:r>
      <w:r>
        <w:rPr>
          <w:rFonts w:ascii="Times New Roman" w:hAnsi="Times New Roman"/>
          <w:sz w:val="28"/>
          <w:szCs w:val="28"/>
          <w:lang w:val="ru-RU"/>
        </w:rPr>
        <w:t xml:space="preserve">мною </w:t>
      </w:r>
      <w:r w:rsidRPr="00234389">
        <w:rPr>
          <w:rFonts w:ascii="Times New Roman" w:hAnsi="Times New Roman"/>
          <w:sz w:val="28"/>
          <w:szCs w:val="28"/>
          <w:lang w:val="ru-RU"/>
        </w:rPr>
        <w:t>движения к музыкальному произведению –</w:t>
      </w:r>
      <w:r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не фиксация отдельных элементов музыки, не передача пульсации или фразировки, не «свободное </w:t>
      </w:r>
      <w:proofErr w:type="spellStart"/>
      <w:r w:rsidRPr="00234389">
        <w:rPr>
          <w:rFonts w:ascii="Times New Roman" w:hAnsi="Times New Roman"/>
          <w:sz w:val="28"/>
          <w:szCs w:val="28"/>
          <w:lang w:val="ru-RU"/>
        </w:rPr>
        <w:t>дирижирование</w:t>
      </w:r>
      <w:proofErr w:type="spellEnd"/>
      <w:r w:rsidRPr="00234389">
        <w:rPr>
          <w:rFonts w:ascii="Times New Roman" w:hAnsi="Times New Roman"/>
          <w:sz w:val="28"/>
          <w:szCs w:val="28"/>
          <w:lang w:val="ru-RU"/>
        </w:rPr>
        <w:t>», а эмоциональный и целостный интонационный анализ музыки в простых и естественных движениях рук, головы, корпуса.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Для составления зеркала я  использую 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>
        <w:rPr>
          <w:rFonts w:ascii="Times New Roman" w:hAnsi="Times New Roman"/>
          <w:sz w:val="28"/>
          <w:szCs w:val="28"/>
          <w:lang w:val="ru-RU"/>
        </w:rPr>
        <w:t xml:space="preserve">приёмы: </w:t>
      </w:r>
      <w:r w:rsidRPr="00234389">
        <w:rPr>
          <w:rFonts w:ascii="Times New Roman" w:hAnsi="Times New Roman"/>
          <w:sz w:val="28"/>
          <w:szCs w:val="28"/>
          <w:lang w:val="ru-RU"/>
        </w:rPr>
        <w:t>повтор музык</w:t>
      </w:r>
      <w:r>
        <w:rPr>
          <w:rFonts w:ascii="Times New Roman" w:hAnsi="Times New Roman"/>
          <w:sz w:val="28"/>
          <w:szCs w:val="28"/>
          <w:lang w:val="ru-RU"/>
        </w:rPr>
        <w:t>и (предложений, фраз, тем) влечё</w:t>
      </w:r>
      <w:r w:rsidRPr="00234389">
        <w:rPr>
          <w:rFonts w:ascii="Times New Roman" w:hAnsi="Times New Roman"/>
          <w:sz w:val="28"/>
          <w:szCs w:val="28"/>
          <w:lang w:val="ru-RU"/>
        </w:rPr>
        <w:t>т за собой повтор движений; варьированный повтор – измененные движения;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в «зеркале» отражается членение мелодии (симметрия музыкальных построений – движения вправо и влево; предложения, оканчивающиеся вопросительной интонацией (доминанта) вызывают напряженный открытый жест, а утвердительной (тоника) – закрытый, завершающий;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«количество» энергии в </w:t>
      </w:r>
      <w:r w:rsidRPr="00234389">
        <w:rPr>
          <w:rFonts w:ascii="Times New Roman" w:hAnsi="Times New Roman"/>
          <w:sz w:val="28"/>
          <w:szCs w:val="28"/>
          <w:lang w:val="ru-RU"/>
        </w:rPr>
        <w:lastRenderedPageBreak/>
        <w:t>том или ином фрагменте музыки вызывает или широкие, размашистые, или нежные, едва заметные движения; в жестах отражаются моменты начала развития, кульминации, завершения музыкального «цикла».</w:t>
      </w:r>
      <w:r>
        <w:rPr>
          <w:rFonts w:ascii="Times New Roman" w:hAnsi="Times New Roman"/>
          <w:sz w:val="28"/>
          <w:szCs w:val="28"/>
          <w:lang w:val="ru-RU"/>
        </w:rPr>
        <w:t xml:space="preserve"> Создавая «зеркало», я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/>
        </w:rPr>
        <w:t xml:space="preserve"> только многократно вслушиваюсь в отрывок, но и обязательно сверяюсь  с</w:t>
      </w:r>
      <w:r w:rsidRPr="00234389">
        <w:rPr>
          <w:rFonts w:ascii="Times New Roman" w:hAnsi="Times New Roman"/>
          <w:sz w:val="28"/>
          <w:szCs w:val="28"/>
          <w:lang w:val="ru-RU"/>
        </w:rPr>
        <w:t xml:space="preserve"> нотным текстом.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26C8" w:rsidRDefault="00C17804" w:rsidP="00014EB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7804">
        <w:rPr>
          <w:rFonts w:ascii="Times New Roman" w:hAnsi="Times New Roman"/>
          <w:sz w:val="28"/>
          <w:szCs w:val="28"/>
          <w:lang w:val="ru-RU"/>
        </w:rPr>
        <w:t>«Зеркала»</w:t>
      </w:r>
      <w:r w:rsidR="009A4FF9">
        <w:rPr>
          <w:rFonts w:ascii="Times New Roman" w:hAnsi="Times New Roman"/>
          <w:sz w:val="28"/>
          <w:szCs w:val="28"/>
          <w:lang w:val="ru-RU"/>
        </w:rPr>
        <w:t>,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которые делают учащиеся, </w:t>
      </w:r>
      <w:r w:rsidR="009A4FF9">
        <w:rPr>
          <w:rFonts w:ascii="Times New Roman" w:hAnsi="Times New Roman"/>
          <w:sz w:val="28"/>
          <w:szCs w:val="28"/>
          <w:lang w:val="ru-RU"/>
        </w:rPr>
        <w:t xml:space="preserve">отличаются </w:t>
      </w:r>
      <w:r w:rsidRPr="00C17804">
        <w:rPr>
          <w:rFonts w:ascii="Times New Roman" w:hAnsi="Times New Roman"/>
          <w:sz w:val="28"/>
          <w:szCs w:val="28"/>
          <w:lang w:val="ru-RU"/>
        </w:rPr>
        <w:t>выразительност</w:t>
      </w:r>
      <w:r w:rsidR="009A4FF9">
        <w:rPr>
          <w:rFonts w:ascii="Times New Roman" w:hAnsi="Times New Roman"/>
          <w:sz w:val="28"/>
          <w:szCs w:val="28"/>
          <w:lang w:val="ru-RU"/>
        </w:rPr>
        <w:t>ью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движений</w:t>
      </w:r>
      <w:r w:rsidR="009A4FF9">
        <w:rPr>
          <w:rFonts w:ascii="Times New Roman" w:hAnsi="Times New Roman"/>
          <w:sz w:val="28"/>
          <w:szCs w:val="28"/>
          <w:lang w:val="ru-RU"/>
        </w:rPr>
        <w:t>, словесные дискуссии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говорят о развитии</w:t>
      </w:r>
      <w:r>
        <w:rPr>
          <w:rFonts w:ascii="Times New Roman" w:hAnsi="Times New Roman"/>
          <w:sz w:val="28"/>
          <w:szCs w:val="28"/>
          <w:lang w:val="ru-RU"/>
        </w:rPr>
        <w:t xml:space="preserve"> их музыкального сознания. Учащиеся повторяют 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движения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мной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, вкладывая в них свою нерастраченную энергию и отвечая естественной потребности тела в двигательной реакции на музыку.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оздействие </w:t>
      </w:r>
      <w:r>
        <w:rPr>
          <w:rFonts w:ascii="Times New Roman" w:hAnsi="Times New Roman"/>
          <w:sz w:val="28"/>
          <w:szCs w:val="28"/>
          <w:lang w:val="ru-RU"/>
        </w:rPr>
        <w:t>«зеркал» на музыкальную память учащихся существенно: они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помнят «зеркала» длинных пьес через несколько лет, после того, как </w:t>
      </w: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C17804">
        <w:rPr>
          <w:rFonts w:ascii="Times New Roman" w:hAnsi="Times New Roman"/>
          <w:sz w:val="28"/>
          <w:szCs w:val="28"/>
          <w:lang w:val="ru-RU"/>
        </w:rPr>
        <w:t>учили их, могут напевать мелодии.</w:t>
      </w:r>
      <w:r w:rsidR="00A07C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B6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="00014EB6" w:rsidRPr="00014EB6">
        <w:rPr>
          <w:rFonts w:ascii="Times New Roman" w:hAnsi="Times New Roman"/>
          <w:sz w:val="28"/>
          <w:szCs w:val="28"/>
          <w:lang w:val="ru-RU"/>
        </w:rPr>
        <w:t xml:space="preserve">оказываются изобретательными в выполнении </w:t>
      </w:r>
      <w:r w:rsidR="00014EB6">
        <w:rPr>
          <w:rFonts w:ascii="Times New Roman" w:hAnsi="Times New Roman"/>
          <w:sz w:val="28"/>
          <w:szCs w:val="28"/>
          <w:lang w:val="ru-RU"/>
        </w:rPr>
        <w:t xml:space="preserve">творческих заданий: </w:t>
      </w:r>
      <w:r w:rsidR="00014EB6" w:rsidRPr="00014EB6">
        <w:rPr>
          <w:rFonts w:ascii="Times New Roman" w:hAnsi="Times New Roman"/>
          <w:sz w:val="28"/>
          <w:szCs w:val="28"/>
          <w:lang w:val="ru-RU"/>
        </w:rPr>
        <w:t xml:space="preserve">непроизвольно во время слушания </w:t>
      </w:r>
      <w:r w:rsidR="00014EB6">
        <w:rPr>
          <w:rFonts w:ascii="Times New Roman" w:hAnsi="Times New Roman"/>
          <w:sz w:val="28"/>
          <w:szCs w:val="28"/>
          <w:lang w:val="ru-RU"/>
        </w:rPr>
        <w:t>пытают</w:t>
      </w:r>
      <w:r w:rsidR="00014EB6" w:rsidRPr="00014EB6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014EB6">
        <w:rPr>
          <w:rFonts w:ascii="Times New Roman" w:hAnsi="Times New Roman"/>
          <w:sz w:val="28"/>
          <w:szCs w:val="28"/>
          <w:lang w:val="ru-RU"/>
        </w:rPr>
        <w:t>«читать» музыку жестом, реагируют</w:t>
      </w:r>
      <w:r w:rsidR="00014EB6" w:rsidRPr="00014EB6">
        <w:rPr>
          <w:rFonts w:ascii="Times New Roman" w:hAnsi="Times New Roman"/>
          <w:sz w:val="28"/>
          <w:szCs w:val="28"/>
          <w:lang w:val="ru-RU"/>
        </w:rPr>
        <w:t xml:space="preserve"> на малейшие изменения музыкальной речи. </w:t>
      </w:r>
      <w:r w:rsidR="00FF7347">
        <w:rPr>
          <w:rFonts w:ascii="Times New Roman" w:hAnsi="Times New Roman"/>
          <w:sz w:val="28"/>
          <w:szCs w:val="28"/>
          <w:lang w:val="ru-RU"/>
        </w:rPr>
        <w:t xml:space="preserve">Учащиеся часто </w:t>
      </w:r>
      <w:r w:rsidR="00FF7347" w:rsidRPr="00C054F5">
        <w:rPr>
          <w:rFonts w:ascii="Times New Roman" w:hAnsi="Times New Roman"/>
          <w:sz w:val="28"/>
          <w:szCs w:val="28"/>
          <w:lang w:val="ru-RU"/>
        </w:rPr>
        <w:t xml:space="preserve">сами предлагают пластическое выражение музыкального образа. </w:t>
      </w:r>
      <w:r w:rsidR="00FF7347">
        <w:rPr>
          <w:rFonts w:ascii="Times New Roman" w:hAnsi="Times New Roman"/>
          <w:sz w:val="28"/>
          <w:szCs w:val="28"/>
          <w:lang w:val="ru-RU"/>
        </w:rPr>
        <w:t>Я помогаю</w:t>
      </w:r>
      <w:r w:rsidR="00FF7347" w:rsidRPr="00C054F5">
        <w:rPr>
          <w:rFonts w:ascii="Times New Roman" w:hAnsi="Times New Roman"/>
          <w:sz w:val="28"/>
          <w:szCs w:val="28"/>
          <w:lang w:val="ru-RU"/>
        </w:rPr>
        <w:t xml:space="preserve"> им вопросами, подсказками, но не показом готового </w:t>
      </w:r>
      <w:r w:rsidR="00FF7347" w:rsidRPr="00C17804">
        <w:rPr>
          <w:rFonts w:ascii="Times New Roman" w:hAnsi="Times New Roman"/>
          <w:sz w:val="28"/>
          <w:szCs w:val="28"/>
          <w:lang w:val="ru-RU"/>
        </w:rPr>
        <w:t xml:space="preserve">варианта. 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Пластическое интонирование позволяет понять музыкальное произведение в целом. </w:t>
      </w:r>
      <w:r w:rsidR="00A07CB1">
        <w:rPr>
          <w:rFonts w:ascii="Times New Roman" w:hAnsi="Times New Roman"/>
          <w:sz w:val="28"/>
          <w:szCs w:val="28"/>
          <w:lang w:val="ru-RU"/>
        </w:rPr>
        <w:t>Я вижу, как  учащиеся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 чувствуют музыку, насколько внимательно наблюдают за развитием образа. По движениям рук </w:t>
      </w:r>
      <w:r w:rsidR="00A07CB1">
        <w:rPr>
          <w:rFonts w:ascii="Times New Roman" w:hAnsi="Times New Roman"/>
          <w:sz w:val="28"/>
          <w:szCs w:val="28"/>
          <w:lang w:val="ru-RU"/>
        </w:rPr>
        <w:t>определяю  степень углублё</w:t>
      </w:r>
      <w:r w:rsidRPr="00C17804">
        <w:rPr>
          <w:rFonts w:ascii="Times New Roman" w:hAnsi="Times New Roman"/>
          <w:sz w:val="28"/>
          <w:szCs w:val="28"/>
          <w:lang w:val="ru-RU"/>
        </w:rPr>
        <w:t xml:space="preserve">нности, остроты восприятия музыкального сочинения и отдельных выразительных особенностей. </w:t>
      </w:r>
      <w:r w:rsidR="00A07C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1647" w:rsidRPr="00841647" w:rsidRDefault="00F426C8" w:rsidP="00233EB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процессе такой работы учащиеся знакомятся с музыкой, содержащей разнохарактерные образы —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весёлых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беззаботных, лиричных</w:t>
      </w:r>
      <w:r w:rsidR="00233EBC">
        <w:rPr>
          <w:rFonts w:ascii="Times New Roman" w:hAnsi="Times New Roman"/>
          <w:sz w:val="28"/>
          <w:szCs w:val="28"/>
          <w:lang w:val="ru-RU"/>
        </w:rPr>
        <w:t xml:space="preserve"> и нежных </w:t>
      </w:r>
      <w:r>
        <w:rPr>
          <w:rFonts w:ascii="Times New Roman" w:hAnsi="Times New Roman"/>
          <w:sz w:val="28"/>
          <w:szCs w:val="28"/>
          <w:lang w:val="ru-RU"/>
        </w:rPr>
        <w:t xml:space="preserve"> до энергичных, волевых. Сопоставление конкретных музыкальных образов помогает учащимся сильнее и глубже переживать и чётче выражать их, обогащается и организуется их эмоциональный мир.</w:t>
      </w:r>
      <w:r w:rsidR="0052442F">
        <w:rPr>
          <w:rFonts w:ascii="Times New Roman" w:hAnsi="Times New Roman"/>
          <w:sz w:val="28"/>
          <w:szCs w:val="28"/>
          <w:lang w:val="ru-RU"/>
        </w:rPr>
        <w:t xml:space="preserve"> После таких занятий учащиеся просят включить музыку похожую на ветер, листок, зайчика, называя её настроение: тихую, парадную, сверкающую. </w:t>
      </w:r>
      <w:r w:rsidR="00C17804" w:rsidRPr="00014EB6">
        <w:rPr>
          <w:rFonts w:ascii="Times New Roman" w:hAnsi="Times New Roman"/>
          <w:sz w:val="28"/>
          <w:szCs w:val="28"/>
          <w:lang w:val="ru-RU"/>
        </w:rPr>
        <w:t>На уроках</w:t>
      </w:r>
      <w:r w:rsidR="00014E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804" w:rsidRPr="00014EB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014EB6">
        <w:rPr>
          <w:rFonts w:ascii="Times New Roman" w:hAnsi="Times New Roman"/>
          <w:sz w:val="28"/>
          <w:szCs w:val="28"/>
          <w:lang w:val="ru-RU"/>
        </w:rPr>
        <w:t xml:space="preserve"> предлагаю учащимся </w:t>
      </w:r>
      <w:r w:rsidR="00C17804" w:rsidRPr="00014EB6">
        <w:rPr>
          <w:rFonts w:ascii="Times New Roman" w:hAnsi="Times New Roman"/>
          <w:sz w:val="28"/>
          <w:szCs w:val="28"/>
          <w:lang w:val="ru-RU"/>
        </w:rPr>
        <w:t xml:space="preserve">специальные упражнения на освоение нисходящих и круговых типов </w:t>
      </w:r>
      <w:r w:rsidR="00C17804" w:rsidRPr="00014EB6">
        <w:rPr>
          <w:rFonts w:ascii="Times New Roman" w:hAnsi="Times New Roman"/>
          <w:sz w:val="28"/>
          <w:szCs w:val="28"/>
          <w:lang w:val="ru-RU"/>
        </w:rPr>
        <w:lastRenderedPageBreak/>
        <w:t>движения на примере прелюдий Ш</w:t>
      </w:r>
      <w:r w:rsidR="00014EB6">
        <w:rPr>
          <w:rFonts w:ascii="Times New Roman" w:hAnsi="Times New Roman"/>
          <w:sz w:val="28"/>
          <w:szCs w:val="28"/>
          <w:lang w:val="ru-RU"/>
        </w:rPr>
        <w:t>опена № 4, 6, 15 (1 часть), 20,</w:t>
      </w:r>
      <w:r w:rsidR="00C17804" w:rsidRPr="00014EB6">
        <w:rPr>
          <w:rFonts w:ascii="Times New Roman" w:hAnsi="Times New Roman"/>
          <w:sz w:val="28"/>
          <w:szCs w:val="28"/>
          <w:lang w:val="ru-RU"/>
        </w:rPr>
        <w:t xml:space="preserve"> пьес из «Детского альбома» Чайковского № 8, 16, 21.</w:t>
      </w:r>
      <w:r w:rsidR="00841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>Предлагая «</w:t>
      </w:r>
      <w:proofErr w:type="spellStart"/>
      <w:r w:rsidR="00841647" w:rsidRPr="00841647">
        <w:rPr>
          <w:rFonts w:ascii="Times New Roman" w:hAnsi="Times New Roman"/>
          <w:sz w:val="28"/>
          <w:szCs w:val="28"/>
          <w:lang w:val="ru-RU"/>
        </w:rPr>
        <w:t>продирижировать</w:t>
      </w:r>
      <w:proofErr w:type="spellEnd"/>
      <w:r w:rsidR="00841647" w:rsidRPr="00841647">
        <w:rPr>
          <w:rFonts w:ascii="Times New Roman" w:hAnsi="Times New Roman"/>
          <w:sz w:val="28"/>
          <w:szCs w:val="28"/>
          <w:lang w:val="ru-RU"/>
        </w:rPr>
        <w:t>» прелюдии</w:t>
      </w:r>
      <w:r w:rsidR="00841647">
        <w:rPr>
          <w:rFonts w:ascii="Times New Roman" w:hAnsi="Times New Roman"/>
          <w:sz w:val="28"/>
          <w:szCs w:val="28"/>
          <w:lang w:val="ru-RU"/>
        </w:rPr>
        <w:t xml:space="preserve"> нисходящим движением руки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>,  я все</w:t>
      </w:r>
      <w:r w:rsidR="00841647">
        <w:rPr>
          <w:rFonts w:ascii="Times New Roman" w:hAnsi="Times New Roman"/>
          <w:sz w:val="28"/>
          <w:szCs w:val="28"/>
          <w:lang w:val="ru-RU"/>
        </w:rPr>
        <w:t xml:space="preserve">гда </w:t>
      </w:r>
      <w:proofErr w:type="gramStart"/>
      <w:r w:rsidR="00841647">
        <w:rPr>
          <w:rFonts w:ascii="Times New Roman" w:hAnsi="Times New Roman"/>
          <w:sz w:val="28"/>
          <w:szCs w:val="28"/>
          <w:lang w:val="ru-RU"/>
        </w:rPr>
        <w:t>наблюдаю</w:t>
      </w:r>
      <w:proofErr w:type="gramEnd"/>
      <w:r w:rsidR="00841647">
        <w:rPr>
          <w:rFonts w:ascii="Times New Roman" w:hAnsi="Times New Roman"/>
          <w:sz w:val="28"/>
          <w:szCs w:val="28"/>
          <w:lang w:val="ru-RU"/>
        </w:rPr>
        <w:t xml:space="preserve"> как интуитивно учащиеся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 xml:space="preserve"> отражают скорбную лирику 4–ой и 6–ой прелюдий, светлую лирику первой темы 15–ой прелюдии и суровую героику 20–ой прелюдии мимикой лица и мягким или чеканным типом движений.  Прак</w:t>
      </w:r>
      <w:r w:rsidR="00841647">
        <w:rPr>
          <w:rFonts w:ascii="Times New Roman" w:hAnsi="Times New Roman"/>
          <w:sz w:val="28"/>
          <w:szCs w:val="28"/>
          <w:lang w:val="ru-RU"/>
        </w:rPr>
        <w:t>тика показывает, что обычно учащиеся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 xml:space="preserve"> очень чутко передают через жест кульминационные фрагменты той или иной музыки. Основной способ – укрупнение движения. Например, в прелюдии Шопена № 4 это происходит в 9, 12, и 16 – 17 тактах; а в прелюдии № 20 кульминационным является начало пьесы. </w:t>
      </w:r>
      <w:r w:rsidR="00841647">
        <w:rPr>
          <w:rFonts w:ascii="Times New Roman" w:hAnsi="Times New Roman"/>
          <w:sz w:val="28"/>
          <w:szCs w:val="28"/>
          <w:lang w:val="ru-RU"/>
        </w:rPr>
        <w:t>На примере пьесы «Сладкая грё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>за» из «Детского альбома» Чайковского мы осваиваем круговой тип движений.</w:t>
      </w:r>
      <w:r w:rsidR="00841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647" w:rsidRPr="00841647">
        <w:rPr>
          <w:rFonts w:ascii="Times New Roman" w:hAnsi="Times New Roman"/>
          <w:sz w:val="28"/>
          <w:szCs w:val="28"/>
          <w:lang w:val="ru-RU"/>
        </w:rPr>
        <w:tab/>
        <w:t>Характер многих танцевальных пьес точнее передать не прямым движением, а закругленным. Таков «Вальс» из «Детского альбома» П.И. Чайковского.</w:t>
      </w:r>
    </w:p>
    <w:p w:rsidR="009A4FF9" w:rsidRDefault="009A4FF9" w:rsidP="009A4FF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416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Развитию слухового внимания способствует </w:t>
      </w:r>
      <w:r w:rsidR="00D236C3" w:rsidRPr="00841647">
        <w:rPr>
          <w:rFonts w:ascii="Times New Roman" w:hAnsi="Times New Roman"/>
          <w:bCs/>
          <w:color w:val="000000"/>
          <w:sz w:val="28"/>
          <w:szCs w:val="28"/>
          <w:lang w:val="ru-RU"/>
        </w:rPr>
        <w:t>приём «слушание рукой» (учащиеся «рисуют» рукой движение музыки): восходящая и нисходящая мелодия —</w:t>
      </w:r>
      <w:r w:rsidR="00D14726" w:rsidRPr="008416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поднимающиеся и опускающиеся руки;</w:t>
      </w:r>
      <w:r w:rsidR="00D236C3" w:rsidRPr="008416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з</w:t>
      </w:r>
      <w:r w:rsidR="00D14726" w:rsidRPr="00841647">
        <w:rPr>
          <w:rFonts w:ascii="Times New Roman" w:hAnsi="Times New Roman"/>
          <w:bCs/>
          <w:color w:val="000000"/>
          <w:sz w:val="28"/>
          <w:szCs w:val="28"/>
          <w:lang w:val="ru-RU"/>
        </w:rPr>
        <w:t>авершение</w:t>
      </w:r>
      <w:r w:rsidR="00D14726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D236C3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>музыкального развития —</w:t>
      </w:r>
      <w:r w:rsidR="00D14726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руки, отдыхающие горизонтально на коленях, голова наклонена вниз;</w:t>
      </w:r>
      <w:r w:rsidR="00D236C3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кульминационные точки — руки вытянуты над головой.</w:t>
      </w:r>
      <w:r w:rsidR="00675171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D14726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>Движения во время звучания музыкального произ</w:t>
      </w:r>
      <w:r w:rsidR="00756763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ведения могут быть различными — </w:t>
      </w:r>
      <w:r w:rsidR="00D14726" w:rsidRPr="00C17804">
        <w:rPr>
          <w:rFonts w:ascii="Times New Roman" w:hAnsi="Times New Roman"/>
          <w:bCs/>
          <w:color w:val="000000"/>
          <w:sz w:val="28"/>
          <w:szCs w:val="28"/>
          <w:lang w:val="ru-RU"/>
        </w:rPr>
        <w:t>от плавного движения рук до имитации игры на музыкальных инструментах в характере музыки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(“Веселый музыкант” А. Филиппенко); от покачивания корпусом и головой (запев песни “Дружат дети всей земли” Д. </w:t>
      </w:r>
      <w:proofErr w:type="spellStart"/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Львова-Ком</w:t>
      </w:r>
      <w:r w:rsidR="00756763">
        <w:rPr>
          <w:rFonts w:ascii="Times New Roman" w:hAnsi="Times New Roman"/>
          <w:bCs/>
          <w:color w:val="000000"/>
          <w:sz w:val="28"/>
          <w:szCs w:val="28"/>
          <w:lang w:val="ru-RU"/>
        </w:rPr>
        <w:t>панейца</w:t>
      </w:r>
      <w:proofErr w:type="spellEnd"/>
      <w:r w:rsidR="00756763">
        <w:rPr>
          <w:rFonts w:ascii="Times New Roman" w:hAnsi="Times New Roman"/>
          <w:bCs/>
          <w:color w:val="000000"/>
          <w:sz w:val="28"/>
          <w:szCs w:val="28"/>
          <w:lang w:val="ru-RU"/>
        </w:rPr>
        <w:t>) до радостного танца (её припева); от лёгкого шага до хоровода (русская народная песня “Во поле берё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за стояла”).</w:t>
      </w:r>
      <w:proofErr w:type="gramEnd"/>
    </w:p>
    <w:p w:rsidR="00D14726" w:rsidRPr="00D5093F" w:rsidRDefault="00D14726" w:rsidP="009A4FF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Творче</w:t>
      </w:r>
      <w:r w:rsidR="003D7FA2">
        <w:rPr>
          <w:rFonts w:ascii="Times New Roman" w:hAnsi="Times New Roman"/>
          <w:bCs/>
          <w:color w:val="000000"/>
          <w:sz w:val="28"/>
          <w:szCs w:val="28"/>
          <w:lang w:val="ru-RU"/>
        </w:rPr>
        <w:t>ское воображение учащихся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подсказывает характер движений, в процессе создания образа танцевальной музыки “Вальса-шутки” Д. Шостаковича. При помощи музыки и пласти</w:t>
      </w:r>
      <w:r w:rsidR="003D7FA2">
        <w:rPr>
          <w:rFonts w:ascii="Times New Roman" w:hAnsi="Times New Roman"/>
          <w:bCs/>
          <w:color w:val="000000"/>
          <w:sz w:val="28"/>
          <w:szCs w:val="28"/>
          <w:lang w:val="ru-RU"/>
        </w:rPr>
        <w:t>ки мы совместно создаё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м настоящую танцевальную ми</w:t>
      </w:r>
      <w:r w:rsidR="003D7FA2">
        <w:rPr>
          <w:rFonts w:ascii="Times New Roman" w:hAnsi="Times New Roman"/>
          <w:bCs/>
          <w:color w:val="000000"/>
          <w:sz w:val="28"/>
          <w:szCs w:val="28"/>
          <w:lang w:val="ru-RU"/>
        </w:rPr>
        <w:t>ниатюру, в которой передаем своё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чувствование и видение танцевальной музыки. </w:t>
      </w:r>
      <w:proofErr w:type="gramStart"/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Контрастные музыкальные образы балета С. 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Прокофьева “Золуш</w:t>
      </w:r>
      <w:r w:rsidR="003D7FA2">
        <w:rPr>
          <w:rFonts w:ascii="Times New Roman" w:hAnsi="Times New Roman"/>
          <w:bCs/>
          <w:color w:val="000000"/>
          <w:sz w:val="28"/>
          <w:szCs w:val="28"/>
          <w:lang w:val="ru-RU"/>
        </w:rPr>
        <w:t>ка” (“Вальс и Полночь”) в 1</w:t>
      </w: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классе раскрываются через свободное </w:t>
      </w:r>
      <w:proofErr w:type="spellStart"/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дирижирование</w:t>
      </w:r>
      <w:proofErr w:type="spellEnd"/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, жесты, движения в передачи бездушного звучания часов, имитации однообразных ударов маятника-робота.</w:t>
      </w:r>
      <w:proofErr w:type="gramEnd"/>
    </w:p>
    <w:p w:rsidR="005B7AA9" w:rsidRPr="00233EBC" w:rsidRDefault="00B37F18" w:rsidP="005B7AA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«Простым жестом — взмахом руки, — пишет Г. Г. Нейгауз, — можно иногда гораздо больше объяснить и показать, чем словами. Да это и не противоречит самой природе музыки, в которой всегда подспудно чувствуется движение, жест...»</w:t>
      </w:r>
      <w:r w:rsidR="00233EB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33EBC" w:rsidRPr="00233EBC">
        <w:rPr>
          <w:rFonts w:ascii="Times New Roman" w:hAnsi="Times New Roman"/>
          <w:bCs/>
          <w:color w:val="000000"/>
          <w:sz w:val="28"/>
          <w:szCs w:val="28"/>
          <w:lang w:val="ru-RU"/>
        </w:rPr>
        <w:t>[4].</w:t>
      </w:r>
    </w:p>
    <w:p w:rsidR="005B7AA9" w:rsidRPr="00AC64C0" w:rsidRDefault="003D7FA2" w:rsidP="005B7AA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Учащиеся 3 класса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, просл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ушав фрагмент из “Утра”</w:t>
      </w:r>
      <w:r w:rsidR="0023438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Э.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Грига, демонстрируют </w:t>
      </w:r>
      <w:r w:rsidR="00233EBC">
        <w:rPr>
          <w:rFonts w:ascii="Times New Roman" w:hAnsi="Times New Roman"/>
          <w:bCs/>
          <w:color w:val="000000"/>
          <w:sz w:val="28"/>
          <w:szCs w:val="28"/>
          <w:lang w:val="ru-RU"/>
        </w:rPr>
        <w:t>движением развитие музыки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(руки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плавно поднимаются вверх, показывая, как восходит солнце).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Я о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бращаю внимание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учащихся на выразительность жестов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отвечающих характеру музыки. Учащиеся 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очень любят музыку М. Глинки </w:t>
      </w:r>
      <w:r w:rsidR="007B5434">
        <w:rPr>
          <w:rFonts w:ascii="Times New Roman" w:hAnsi="Times New Roman"/>
          <w:bCs/>
          <w:color w:val="000000"/>
          <w:sz w:val="28"/>
          <w:szCs w:val="28"/>
          <w:lang w:val="ru-RU"/>
        </w:rPr>
        <w:t>“Арагонская хота”. Выразительные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жесты, позы, движения, изобразительные моменты помогают почувствовать атмосферу праздничного веселья более </w:t>
      </w:r>
      <w:r w:rsidR="00D14726" w:rsidRPr="005B7AA9">
        <w:rPr>
          <w:rFonts w:ascii="Times New Roman" w:hAnsi="Times New Roman"/>
          <w:bCs/>
          <w:color w:val="000000"/>
          <w:sz w:val="28"/>
          <w:szCs w:val="28"/>
          <w:lang w:val="ru-RU"/>
        </w:rPr>
        <w:t>ярко.</w:t>
      </w:r>
      <w:r w:rsidR="005B7AA9" w:rsidRPr="005B7AA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5B7AA9" w:rsidRPr="00AC64C0">
        <w:rPr>
          <w:rFonts w:ascii="Times New Roman" w:hAnsi="Times New Roman"/>
          <w:sz w:val="28"/>
          <w:szCs w:val="28"/>
          <w:lang w:val="ru-RU"/>
        </w:rPr>
        <w:t xml:space="preserve">Детская способность к вербальному анализу пьес находится на более высоком уровне, если они реагируют (или критически разбирают) двигательные аналоги, нежели непосредственно описывают музыку. </w:t>
      </w:r>
      <w:r w:rsidR="005B7AA9" w:rsidRPr="005B7AA9">
        <w:rPr>
          <w:rFonts w:ascii="Times New Roman" w:hAnsi="Times New Roman"/>
          <w:sz w:val="28"/>
          <w:szCs w:val="28"/>
          <w:lang w:val="ru-RU"/>
        </w:rPr>
        <w:t xml:space="preserve">Проницательность движений </w:t>
      </w:r>
      <w:r w:rsidR="005B7AA9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 w:rsidR="005B7AA9" w:rsidRPr="005B7AA9">
        <w:rPr>
          <w:rFonts w:ascii="Times New Roman" w:hAnsi="Times New Roman"/>
          <w:sz w:val="28"/>
          <w:szCs w:val="28"/>
          <w:lang w:val="ru-RU"/>
        </w:rPr>
        <w:t xml:space="preserve">позволяет предположить, что точное движение (или хотя бы попытка «схватить» его) служит посредником между подсознательным ощущением и осознанным восприятием. </w:t>
      </w:r>
      <w:r w:rsidR="00AE7988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="005B7AA9" w:rsidRPr="005B7AA9">
        <w:rPr>
          <w:rFonts w:ascii="Times New Roman" w:hAnsi="Times New Roman"/>
          <w:sz w:val="28"/>
          <w:szCs w:val="28"/>
          <w:lang w:val="ru-RU"/>
        </w:rPr>
        <w:t xml:space="preserve">оказываются очень изобретательными в выполнении заданий, особенно творческих. </w:t>
      </w:r>
      <w:r w:rsidR="005B7AA9" w:rsidRPr="00AE7988">
        <w:rPr>
          <w:rFonts w:ascii="Times New Roman" w:hAnsi="Times New Roman"/>
          <w:sz w:val="28"/>
          <w:szCs w:val="28"/>
          <w:lang w:val="ru-RU"/>
        </w:rPr>
        <w:t>Уже</w:t>
      </w:r>
      <w:r w:rsidR="00AE7988">
        <w:rPr>
          <w:rFonts w:ascii="Times New Roman" w:hAnsi="Times New Roman"/>
          <w:sz w:val="28"/>
          <w:szCs w:val="28"/>
          <w:lang w:val="ru-RU"/>
        </w:rPr>
        <w:t xml:space="preserve"> через несколько  занятий  я  замечаю</w:t>
      </w:r>
      <w:r w:rsidR="00BD67D7">
        <w:rPr>
          <w:rFonts w:ascii="Times New Roman" w:hAnsi="Times New Roman"/>
          <w:sz w:val="28"/>
          <w:szCs w:val="28"/>
          <w:lang w:val="ru-RU"/>
        </w:rPr>
        <w:t>,</w:t>
      </w:r>
      <w:r w:rsidR="005B7AA9" w:rsidRPr="00AE7988">
        <w:rPr>
          <w:rFonts w:ascii="Times New Roman" w:hAnsi="Times New Roman"/>
          <w:sz w:val="28"/>
          <w:szCs w:val="28"/>
          <w:lang w:val="ru-RU"/>
        </w:rPr>
        <w:t xml:space="preserve">  как  </w:t>
      </w:r>
      <w:r w:rsidR="00AE7988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5B7AA9" w:rsidRPr="00AE7988">
        <w:rPr>
          <w:rFonts w:ascii="Times New Roman" w:hAnsi="Times New Roman"/>
          <w:sz w:val="28"/>
          <w:szCs w:val="28"/>
          <w:lang w:val="ru-RU"/>
        </w:rPr>
        <w:t xml:space="preserve">непроизвольно во время слушания </w:t>
      </w:r>
      <w:r w:rsidR="00AE7988">
        <w:rPr>
          <w:rFonts w:ascii="Times New Roman" w:hAnsi="Times New Roman"/>
          <w:sz w:val="28"/>
          <w:szCs w:val="28"/>
          <w:lang w:val="ru-RU"/>
        </w:rPr>
        <w:t>пытают</w:t>
      </w:r>
      <w:r w:rsidR="005B7AA9" w:rsidRPr="00AE7988">
        <w:rPr>
          <w:rFonts w:ascii="Times New Roman" w:hAnsi="Times New Roman"/>
          <w:sz w:val="28"/>
          <w:szCs w:val="28"/>
          <w:lang w:val="ru-RU"/>
        </w:rPr>
        <w:t xml:space="preserve">ся «читать» музыку жестом, реагируя на малейшие изменения музыкальной речи. </w:t>
      </w:r>
      <w:r w:rsidR="005B7AA9" w:rsidRPr="00AC64C0">
        <w:rPr>
          <w:rFonts w:ascii="Times New Roman" w:hAnsi="Times New Roman"/>
          <w:sz w:val="28"/>
          <w:szCs w:val="28"/>
          <w:lang w:val="ru-RU"/>
        </w:rPr>
        <w:t>Музыка становится ближе и осязаемее. Это важно, ведь она –  одна из форм познания мира.</w:t>
      </w:r>
    </w:p>
    <w:p w:rsidR="00D14726" w:rsidRPr="00D5093F" w:rsidRDefault="009A4FF9" w:rsidP="00C85DAF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азвивать слуховое внимание и осознанное восприятие музыки необходимо у всех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учащихся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, не разделяя их по музыкальным способностям. Во-первых, полная невосприимчивость – явление столько же ре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дкое, как и художественная одарё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нность; во-вторых, оценка учителем природных возможнос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тей учащихся 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не всегда может оказаться объективной. Главное – созда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ва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ть условия для всестороннего развития каждого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учащегося,  развития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его художественно-</w:t>
      </w:r>
      <w:r w:rsidR="00EA2265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>образного мышления, эмоциональной сферы, вкуса, эстетических потребностей и интересов.</w:t>
      </w:r>
      <w:r w:rsidR="00C85DA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Использование пластического интонирования способствует формированию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эстетическо</w:t>
      </w:r>
      <w:r w:rsidR="00C85DA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го отношения к действительности; воспитанию 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любви </w:t>
      </w:r>
      <w:r w:rsidR="00C85DAF">
        <w:rPr>
          <w:rFonts w:ascii="Times New Roman" w:hAnsi="Times New Roman"/>
          <w:bCs/>
          <w:color w:val="000000"/>
          <w:sz w:val="28"/>
          <w:szCs w:val="28"/>
          <w:lang w:val="ru-RU"/>
        </w:rPr>
        <w:t>к музыке, художественного вкуса; накоплению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опыта самостоятельной художественно-творческой деятельности;</w:t>
      </w:r>
      <w:r w:rsidR="00C85DA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развитию</w:t>
      </w:r>
      <w:r w:rsidR="00D14726" w:rsidRPr="00D509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музыка</w:t>
      </w:r>
      <w:r w:rsidR="00C85DAF">
        <w:rPr>
          <w:rFonts w:ascii="Times New Roman" w:hAnsi="Times New Roman"/>
          <w:bCs/>
          <w:color w:val="000000"/>
          <w:sz w:val="28"/>
          <w:szCs w:val="28"/>
          <w:lang w:val="ru-RU"/>
        </w:rPr>
        <w:t>льных и творческих способностей учащихся.</w:t>
      </w:r>
    </w:p>
    <w:p w:rsidR="006A244D" w:rsidRPr="004E19E4" w:rsidRDefault="00C85DAF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="004E19E4" w:rsidRPr="004E19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пластического интонирования </w:t>
      </w:r>
      <w:proofErr w:type="gramStart"/>
      <w:r w:rsidR="003A5F87">
        <w:rPr>
          <w:rFonts w:ascii="Times New Roman" w:hAnsi="Times New Roman"/>
          <w:sz w:val="28"/>
          <w:szCs w:val="28"/>
          <w:lang w:val="ru-RU"/>
        </w:rPr>
        <w:t>является</w:t>
      </w:r>
      <w:proofErr w:type="gramEnd"/>
      <w:r w:rsidR="003A5F87">
        <w:rPr>
          <w:rFonts w:ascii="Times New Roman" w:hAnsi="Times New Roman"/>
          <w:sz w:val="28"/>
          <w:szCs w:val="28"/>
          <w:lang w:val="ru-RU"/>
        </w:rPr>
        <w:t xml:space="preserve"> поспособствовало созданию </w:t>
      </w:r>
      <w:r w:rsidR="004E19E4" w:rsidRPr="004E19E4">
        <w:rPr>
          <w:rFonts w:ascii="Times New Roman" w:hAnsi="Times New Roman"/>
          <w:sz w:val="28"/>
          <w:szCs w:val="28"/>
          <w:lang w:val="ru-RU"/>
        </w:rPr>
        <w:t xml:space="preserve"> музыкальных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коллективов в учреждении образования</w:t>
      </w:r>
      <w:r w:rsidR="003A5F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(образцово-показательная театральная студия «Глобус», вокальный ансамбль «Трио», фольклорный ансамбль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Спадчына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хор).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Учащиеся</w:t>
      </w:r>
      <w:r w:rsidR="004E19E4" w:rsidRPr="004E19E4">
        <w:rPr>
          <w:rFonts w:ascii="Times New Roman" w:hAnsi="Times New Roman"/>
          <w:sz w:val="28"/>
          <w:szCs w:val="28"/>
          <w:lang w:val="ru-RU"/>
        </w:rPr>
        <w:t xml:space="preserve">, работающие в этих коллективах, из разных классов, т. к. здесь важен не возраст, а, в первую очередь, степень музыкальных способностей, заинтересованность, энтузиазм и стремление к творчеству. </w:t>
      </w:r>
      <w:proofErr w:type="gramEnd"/>
    </w:p>
    <w:p w:rsidR="00FC46DC" w:rsidRPr="004E19E4" w:rsidRDefault="00FC46DC" w:rsidP="0023438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19E4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461B59">
        <w:rPr>
          <w:rFonts w:ascii="Times New Roman" w:hAnsi="Times New Roman"/>
          <w:sz w:val="28"/>
          <w:szCs w:val="28"/>
          <w:lang w:val="ru-RU"/>
        </w:rPr>
        <w:t>можно сделать вывод, что с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пецифика методов, с помощью которых </w:t>
      </w:r>
      <w:r w:rsidR="003A5F87">
        <w:rPr>
          <w:rFonts w:ascii="Times New Roman" w:hAnsi="Times New Roman"/>
          <w:sz w:val="28"/>
          <w:szCs w:val="28"/>
          <w:lang w:val="ru-RU"/>
        </w:rPr>
        <w:t>я осуществляю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 музыкальное образование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, обусловлена потребностью в организации собственной музыкально творческой практики учащихся. </w:t>
      </w:r>
      <w:r w:rsidR="00461B59">
        <w:rPr>
          <w:rFonts w:ascii="Times New Roman" w:hAnsi="Times New Roman"/>
          <w:sz w:val="28"/>
          <w:szCs w:val="28"/>
          <w:lang w:val="ru-RU"/>
        </w:rPr>
        <w:t>Художественное общение учащихся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 осуществляется через объединение 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в музыкально 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творческой деятельности и 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 даёт эффект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ивные воспитательные результаты, так как </w:t>
      </w:r>
      <w:r w:rsidRPr="004E19E4">
        <w:rPr>
          <w:rFonts w:ascii="Times New Roman" w:hAnsi="Times New Roman"/>
          <w:sz w:val="28"/>
          <w:szCs w:val="28"/>
          <w:lang w:val="ru-RU"/>
        </w:rPr>
        <w:t>данная деятельность действительно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 интересна и ценна для каждого, является </w:t>
      </w:r>
      <w:r w:rsidRPr="004E19E4">
        <w:rPr>
          <w:rFonts w:ascii="Times New Roman" w:hAnsi="Times New Roman"/>
          <w:sz w:val="28"/>
          <w:szCs w:val="28"/>
          <w:lang w:val="ru-RU"/>
        </w:rPr>
        <w:t>занятием рад</w:t>
      </w:r>
      <w:r w:rsidR="00461B59">
        <w:rPr>
          <w:rFonts w:ascii="Times New Roman" w:hAnsi="Times New Roman"/>
          <w:sz w:val="28"/>
          <w:szCs w:val="28"/>
          <w:lang w:val="ru-RU"/>
        </w:rPr>
        <w:t>остным, увлекательным, открывает возмо</w:t>
      </w:r>
      <w:bookmarkStart w:id="0" w:name="_GoBack"/>
      <w:bookmarkEnd w:id="0"/>
      <w:r w:rsidR="00461B59">
        <w:rPr>
          <w:rFonts w:ascii="Times New Roman" w:hAnsi="Times New Roman"/>
          <w:sz w:val="28"/>
          <w:szCs w:val="28"/>
          <w:lang w:val="ru-RU"/>
        </w:rPr>
        <w:t>жности общения учащихся</w:t>
      </w:r>
      <w:r w:rsidRPr="004E19E4">
        <w:rPr>
          <w:rFonts w:ascii="Times New Roman" w:hAnsi="Times New Roman"/>
          <w:sz w:val="28"/>
          <w:szCs w:val="28"/>
          <w:lang w:val="ru-RU"/>
        </w:rPr>
        <w:t xml:space="preserve"> средствами музыки.</w:t>
      </w:r>
    </w:p>
    <w:p w:rsidR="00AB3747" w:rsidRDefault="00FC7F44" w:rsidP="00461B5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461B59">
        <w:rPr>
          <w:rFonts w:ascii="Times New Roman" w:hAnsi="Times New Roman"/>
          <w:sz w:val="28"/>
          <w:lang w:val="ru-RU"/>
        </w:rPr>
        <w:t xml:space="preserve">Пластическое интонирование, </w:t>
      </w:r>
      <w:r w:rsidR="00461B59">
        <w:rPr>
          <w:rFonts w:ascii="Times New Roman" w:hAnsi="Times New Roman"/>
          <w:sz w:val="28"/>
          <w:lang w:val="ru-RU"/>
        </w:rPr>
        <w:t>визуально углубляя чувственно-</w:t>
      </w:r>
      <w:r w:rsidRPr="00461B59">
        <w:rPr>
          <w:rFonts w:ascii="Times New Roman" w:hAnsi="Times New Roman"/>
          <w:sz w:val="28"/>
          <w:lang w:val="ru-RU"/>
        </w:rPr>
        <w:t>образное содержание музыкального произведения, становится ключом к пониманию языка музыкального искусства и развитию музыкально</w:t>
      </w:r>
      <w:r w:rsidR="00461B59">
        <w:rPr>
          <w:rFonts w:ascii="Times New Roman" w:hAnsi="Times New Roman"/>
          <w:sz w:val="28"/>
          <w:lang w:val="ru-RU"/>
        </w:rPr>
        <w:t>го мышления. В нё</w:t>
      </w:r>
      <w:r w:rsidRPr="00461B59">
        <w:rPr>
          <w:rFonts w:ascii="Times New Roman" w:hAnsi="Times New Roman"/>
          <w:sz w:val="28"/>
          <w:lang w:val="ru-RU"/>
        </w:rPr>
        <w:t xml:space="preserve">м наглядно проявляется индивидуальный творческий процесс, характер восприятия. </w:t>
      </w:r>
      <w:r w:rsidRPr="00FC7F44">
        <w:rPr>
          <w:lang w:val="ru-RU"/>
        </w:rPr>
        <w:t xml:space="preserve"> </w:t>
      </w:r>
      <w:r w:rsidR="00AB3747">
        <w:rPr>
          <w:rFonts w:ascii="Times New Roman" w:hAnsi="Times New Roman"/>
          <w:sz w:val="28"/>
          <w:lang w:val="ru-RU"/>
        </w:rPr>
        <w:t xml:space="preserve">Использование пластического интонирования способствует развитию у учащихся способностей чувствовать эмоциональную выразительность ритма и передавать в движении, развитию умения перевоплощаться в художественный образ, что даёт учащимся возможность </w:t>
      </w:r>
      <w:r w:rsidR="00AB3747">
        <w:rPr>
          <w:rFonts w:ascii="Times New Roman" w:hAnsi="Times New Roman"/>
          <w:sz w:val="28"/>
          <w:lang w:val="ru-RU"/>
        </w:rPr>
        <w:lastRenderedPageBreak/>
        <w:t>выразить личностное отношение к различным явлениям жизни с позиций чувственного освоения произведений искусства.</w:t>
      </w:r>
      <w:r w:rsidR="003A5F87">
        <w:rPr>
          <w:rFonts w:ascii="Times New Roman" w:hAnsi="Times New Roman"/>
          <w:sz w:val="28"/>
          <w:lang w:val="ru-RU"/>
        </w:rPr>
        <w:t xml:space="preserve"> </w:t>
      </w:r>
    </w:p>
    <w:p w:rsidR="00461B59" w:rsidRPr="00461B59" w:rsidRDefault="00FC7F44" w:rsidP="00461B5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61B59">
        <w:rPr>
          <w:rFonts w:ascii="Times New Roman" w:hAnsi="Times New Roman"/>
          <w:sz w:val="28"/>
          <w:lang w:val="ru-RU"/>
        </w:rPr>
        <w:t>Пла</w:t>
      </w:r>
      <w:r w:rsidR="003A5F87">
        <w:rPr>
          <w:rFonts w:ascii="Times New Roman" w:hAnsi="Times New Roman"/>
          <w:sz w:val="28"/>
          <w:lang w:val="ru-RU"/>
        </w:rPr>
        <w:t xml:space="preserve">стическое интонирование музыки </w:t>
      </w:r>
      <w:r w:rsidRPr="00461B59">
        <w:rPr>
          <w:rFonts w:ascii="Times New Roman" w:hAnsi="Times New Roman"/>
          <w:sz w:val="28"/>
          <w:lang w:val="ru-RU"/>
        </w:rPr>
        <w:t xml:space="preserve"> п</w:t>
      </w:r>
      <w:r w:rsidR="00461B59">
        <w:rPr>
          <w:rFonts w:ascii="Times New Roman" w:hAnsi="Times New Roman"/>
          <w:sz w:val="28"/>
          <w:lang w:val="ru-RU"/>
        </w:rPr>
        <w:t>омогает «раскрепостить» учащихся</w:t>
      </w:r>
      <w:r w:rsidRPr="00461B59">
        <w:rPr>
          <w:rFonts w:ascii="Times New Roman" w:hAnsi="Times New Roman"/>
          <w:sz w:val="28"/>
          <w:lang w:val="ru-RU"/>
        </w:rPr>
        <w:t xml:space="preserve">, направить их двигательную активность в русло развития музыкального мышления, раскрыть их творческие возможности, </w:t>
      </w:r>
      <w:r w:rsidR="00461B59" w:rsidRPr="00461B59">
        <w:rPr>
          <w:rFonts w:ascii="Times New Roman" w:hAnsi="Times New Roman"/>
          <w:sz w:val="28"/>
          <w:lang w:val="ru-RU"/>
        </w:rPr>
        <w:t xml:space="preserve">музыкальную культуру, не дать </w:t>
      </w:r>
      <w:r w:rsidR="00461B59">
        <w:rPr>
          <w:rFonts w:ascii="Times New Roman" w:hAnsi="Times New Roman"/>
          <w:sz w:val="28"/>
          <w:lang w:val="ru-RU"/>
        </w:rPr>
        <w:t xml:space="preserve">угаснуть их творческому началу, </w:t>
      </w:r>
      <w:r w:rsidRPr="00461B59">
        <w:rPr>
          <w:rFonts w:ascii="Times New Roman" w:hAnsi="Times New Roman"/>
          <w:sz w:val="28"/>
          <w:lang w:val="ru-RU"/>
        </w:rPr>
        <w:t xml:space="preserve">оптимизировать личность. </w:t>
      </w:r>
      <w:r w:rsidR="003A5F87">
        <w:rPr>
          <w:rFonts w:ascii="Times New Roman" w:hAnsi="Times New Roman"/>
          <w:sz w:val="28"/>
          <w:lang w:val="ru-RU"/>
        </w:rPr>
        <w:t>В процессе работы  мною создавались благоприятные условия для детского творчества, стимулирования творческого</w:t>
      </w:r>
      <w:r w:rsidRPr="00461B59">
        <w:rPr>
          <w:rFonts w:ascii="Times New Roman" w:hAnsi="Times New Roman"/>
          <w:sz w:val="28"/>
          <w:lang w:val="ru-RU"/>
        </w:rPr>
        <w:t xml:space="preserve"> </w:t>
      </w:r>
      <w:r w:rsidR="00461B59">
        <w:rPr>
          <w:rFonts w:ascii="Times New Roman" w:hAnsi="Times New Roman"/>
          <w:sz w:val="28"/>
          <w:lang w:val="ru-RU"/>
        </w:rPr>
        <w:t xml:space="preserve"> </w:t>
      </w:r>
      <w:r w:rsidR="003A5F87">
        <w:rPr>
          <w:rFonts w:ascii="Times New Roman" w:hAnsi="Times New Roman"/>
          <w:sz w:val="28"/>
          <w:lang w:val="ru-RU"/>
        </w:rPr>
        <w:t xml:space="preserve">воображения. Учащиеся получали возможность </w:t>
      </w:r>
      <w:proofErr w:type="spellStart"/>
      <w:r w:rsidR="003A5F87">
        <w:rPr>
          <w:rFonts w:ascii="Times New Roman" w:hAnsi="Times New Roman"/>
          <w:sz w:val="28"/>
          <w:lang w:val="ru-RU"/>
        </w:rPr>
        <w:t>самоактуализации</w:t>
      </w:r>
      <w:proofErr w:type="spellEnd"/>
      <w:r w:rsidR="003A5F87">
        <w:rPr>
          <w:rFonts w:ascii="Times New Roman" w:hAnsi="Times New Roman"/>
          <w:sz w:val="28"/>
          <w:lang w:val="ru-RU"/>
        </w:rPr>
        <w:t xml:space="preserve"> (важный критерий психологического здоровья). </w:t>
      </w:r>
    </w:p>
    <w:p w:rsidR="00232B56" w:rsidRDefault="0062238E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>рименение на уроках метода пластического интонирования  с</w:t>
      </w:r>
      <w:r>
        <w:rPr>
          <w:rFonts w:ascii="Times New Roman" w:hAnsi="Times New Roman"/>
          <w:sz w:val="28"/>
          <w:szCs w:val="28"/>
          <w:lang w:val="ru-RU"/>
        </w:rPr>
        <w:t xml:space="preserve">делает восприятие музыки учащимися  более глубоким и осознанным. В игровой форме  учащиеся научатся слушать и слышать музыку, понимать и запоминать её, 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выражать её через пластическое интонирование — а это и есть творчество. П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родуктом моей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="00232B56" w:rsidRPr="00232B56">
        <w:rPr>
          <w:rFonts w:ascii="Times New Roman" w:hAnsi="Times New Roman"/>
          <w:sz w:val="28"/>
          <w:szCs w:val="28"/>
          <w:lang w:val="ru-RU"/>
        </w:rPr>
        <w:t xml:space="preserve">фрагменты уроков с использованием пластического интонирования. </w:t>
      </w:r>
    </w:p>
    <w:p w:rsidR="003A5F87" w:rsidRDefault="003A5F8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61B59">
        <w:rPr>
          <w:rFonts w:ascii="Times New Roman" w:hAnsi="Times New Roman"/>
          <w:sz w:val="28"/>
          <w:szCs w:val="28"/>
          <w:lang w:val="ru-RU"/>
        </w:rPr>
        <w:t>Описанный педагогический опыт неоднократно транслировался мною на заседаниях районного ресурсного центра учителей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музыки</w:t>
      </w:r>
      <w:r w:rsidRPr="00461B59">
        <w:rPr>
          <w:rFonts w:ascii="Times New Roman" w:hAnsi="Times New Roman"/>
          <w:sz w:val="28"/>
          <w:szCs w:val="28"/>
          <w:lang w:val="ru-RU"/>
        </w:rPr>
        <w:t xml:space="preserve">, заседаниях педагогического совета, семинарах. </w:t>
      </w:r>
    </w:p>
    <w:p w:rsidR="00AC64C0" w:rsidRDefault="00AC64C0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7D7" w:rsidRPr="00461B59" w:rsidRDefault="00BD67D7" w:rsidP="003A5F8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EA4" w:rsidRDefault="003A5F87" w:rsidP="00461B59">
      <w:pPr>
        <w:spacing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461B59">
        <w:rPr>
          <w:rFonts w:ascii="Times New Roman" w:hAnsi="Times New Roman"/>
          <w:sz w:val="28"/>
          <w:szCs w:val="28"/>
          <w:lang w:val="ru-RU"/>
        </w:rPr>
        <w:t>писок литературы</w:t>
      </w:r>
    </w:p>
    <w:p w:rsidR="00461B59" w:rsidRPr="00FC7F44" w:rsidRDefault="00461B59" w:rsidP="00461B59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C7F44">
        <w:rPr>
          <w:rFonts w:ascii="Times New Roman" w:hAnsi="Times New Roman"/>
          <w:sz w:val="28"/>
          <w:szCs w:val="28"/>
          <w:lang w:val="ru-RU"/>
        </w:rPr>
        <w:t>Вендров</w:t>
      </w:r>
      <w:r w:rsidR="00AC64C0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AC64C0">
        <w:rPr>
          <w:rFonts w:ascii="Times New Roman" w:hAnsi="Times New Roman"/>
          <w:sz w:val="28"/>
          <w:szCs w:val="28"/>
          <w:lang w:val="ru-RU"/>
        </w:rPr>
        <w:t xml:space="preserve">, Т. </w:t>
      </w:r>
      <w:r w:rsidRPr="00FC7F44">
        <w:rPr>
          <w:rFonts w:ascii="Times New Roman" w:hAnsi="Times New Roman"/>
          <w:sz w:val="28"/>
          <w:szCs w:val="28"/>
          <w:lang w:val="ru-RU"/>
        </w:rPr>
        <w:t>Темы – организаторы восприятия м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узыки в программе Вероники Коэн /Т. </w:t>
      </w:r>
      <w:proofErr w:type="spellStart"/>
      <w:r w:rsidR="00AC64C0">
        <w:rPr>
          <w:rFonts w:ascii="Times New Roman" w:hAnsi="Times New Roman"/>
          <w:sz w:val="28"/>
          <w:szCs w:val="28"/>
          <w:lang w:val="ru-RU"/>
        </w:rPr>
        <w:t>Вендрова</w:t>
      </w:r>
      <w:proofErr w:type="spellEnd"/>
      <w:r w:rsidRPr="00FC7F44">
        <w:rPr>
          <w:rFonts w:ascii="Times New Roman" w:hAnsi="Times New Roman"/>
          <w:sz w:val="28"/>
          <w:szCs w:val="28"/>
          <w:lang w:val="ru-RU"/>
        </w:rPr>
        <w:t xml:space="preserve"> // Искусство в школе</w:t>
      </w:r>
      <w:r w:rsidR="00AC64C0">
        <w:rPr>
          <w:rFonts w:ascii="Times New Roman" w:hAnsi="Times New Roman"/>
          <w:sz w:val="28"/>
          <w:szCs w:val="28"/>
          <w:lang w:val="ru-RU"/>
        </w:rPr>
        <w:t>.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– 2011.</w:t>
      </w:r>
      <w:r w:rsidR="00AC64C0"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С. 20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>25</w:t>
      </w:r>
    </w:p>
    <w:p w:rsidR="00424EA4" w:rsidRDefault="00424EA4" w:rsidP="00461B59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C7F44">
        <w:rPr>
          <w:rFonts w:ascii="Times New Roman" w:hAnsi="Times New Roman"/>
          <w:sz w:val="28"/>
          <w:szCs w:val="28"/>
          <w:lang w:val="ru-RU"/>
        </w:rPr>
        <w:t>Иванченко</w:t>
      </w:r>
      <w:r w:rsidR="00AC64C0">
        <w:rPr>
          <w:rFonts w:ascii="Times New Roman" w:hAnsi="Times New Roman"/>
          <w:sz w:val="28"/>
          <w:szCs w:val="28"/>
          <w:lang w:val="ru-RU"/>
        </w:rPr>
        <w:t>,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Г. В. Психология восприятия музыки: подходы, проблемы, перспек</w:t>
      </w:r>
      <w:r w:rsidR="00FB52FD" w:rsidRPr="00FC7F44">
        <w:rPr>
          <w:rFonts w:ascii="Times New Roman" w:hAnsi="Times New Roman"/>
          <w:sz w:val="28"/>
          <w:szCs w:val="28"/>
          <w:lang w:val="ru-RU"/>
        </w:rPr>
        <w:t>тивы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/ Г.В. Иванченко</w:t>
      </w:r>
      <w:r w:rsidR="00FB52FD" w:rsidRPr="00FC7F44">
        <w:rPr>
          <w:rFonts w:ascii="Times New Roman" w:hAnsi="Times New Roman"/>
          <w:sz w:val="28"/>
          <w:szCs w:val="28"/>
          <w:lang w:val="ru-RU"/>
        </w:rPr>
        <w:t>. – М.: Смысл, 2001.</w:t>
      </w:r>
      <w:r w:rsidR="00461B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180 </w:t>
      </w:r>
      <w:proofErr w:type="gramStart"/>
      <w:r w:rsidR="00AC64C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AC64C0">
        <w:rPr>
          <w:rFonts w:ascii="Times New Roman" w:hAnsi="Times New Roman"/>
          <w:sz w:val="28"/>
          <w:szCs w:val="28"/>
          <w:lang w:val="ru-RU"/>
        </w:rPr>
        <w:t>.</w:t>
      </w:r>
    </w:p>
    <w:p w:rsidR="00461B59" w:rsidRDefault="00461B59" w:rsidP="00461B59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7F44">
        <w:rPr>
          <w:rFonts w:ascii="Times New Roman" w:hAnsi="Times New Roman"/>
          <w:sz w:val="28"/>
          <w:szCs w:val="28"/>
          <w:lang w:val="ru-RU"/>
        </w:rPr>
        <w:t>Коэн</w:t>
      </w:r>
      <w:r w:rsidR="00AC64C0">
        <w:rPr>
          <w:rFonts w:ascii="Times New Roman" w:hAnsi="Times New Roman"/>
          <w:sz w:val="28"/>
          <w:szCs w:val="28"/>
          <w:lang w:val="ru-RU"/>
        </w:rPr>
        <w:t>,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В. Ме</w:t>
      </w:r>
      <w:r w:rsidR="00AC64C0">
        <w:rPr>
          <w:rFonts w:ascii="Times New Roman" w:hAnsi="Times New Roman"/>
          <w:sz w:val="28"/>
          <w:szCs w:val="28"/>
          <w:lang w:val="ru-RU"/>
        </w:rPr>
        <w:t>тод музыкальных зеркал</w:t>
      </w:r>
      <w:r w:rsidR="001F410C">
        <w:rPr>
          <w:rFonts w:ascii="Times New Roman" w:hAnsi="Times New Roman"/>
          <w:sz w:val="28"/>
          <w:szCs w:val="28"/>
          <w:lang w:val="ru-RU"/>
        </w:rPr>
        <w:t xml:space="preserve"> / В. Коэн;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еревод Т. </w:t>
      </w:r>
      <w:proofErr w:type="spellStart"/>
      <w:r w:rsidRPr="00FC7F44">
        <w:rPr>
          <w:rFonts w:ascii="Times New Roman" w:hAnsi="Times New Roman"/>
          <w:sz w:val="28"/>
          <w:szCs w:val="28"/>
          <w:lang w:val="ru-RU"/>
        </w:rPr>
        <w:t>Вендрова</w:t>
      </w:r>
      <w:proofErr w:type="spellEnd"/>
      <w:r w:rsidRPr="00FC7F44">
        <w:rPr>
          <w:rFonts w:ascii="Times New Roman" w:hAnsi="Times New Roman"/>
          <w:sz w:val="28"/>
          <w:szCs w:val="28"/>
          <w:lang w:val="ru-RU"/>
        </w:rPr>
        <w:t xml:space="preserve"> // Искусство в школе</w:t>
      </w:r>
      <w:r w:rsidR="00AC64C0">
        <w:rPr>
          <w:rFonts w:ascii="Times New Roman" w:hAnsi="Times New Roman"/>
          <w:sz w:val="28"/>
          <w:szCs w:val="28"/>
          <w:lang w:val="ru-RU"/>
        </w:rPr>
        <w:t>.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– 1999.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№ 4.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С.14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Pr="00FC7F44">
        <w:rPr>
          <w:rFonts w:ascii="Times New Roman" w:hAnsi="Times New Roman"/>
          <w:sz w:val="28"/>
          <w:szCs w:val="28"/>
          <w:lang w:val="ru-RU"/>
        </w:rPr>
        <w:t>16</w:t>
      </w:r>
    </w:p>
    <w:p w:rsidR="00233EBC" w:rsidRPr="00FC7F44" w:rsidRDefault="00233EBC" w:rsidP="00233EB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C7F44">
        <w:rPr>
          <w:rFonts w:ascii="Times New Roman" w:hAnsi="Times New Roman"/>
          <w:sz w:val="28"/>
          <w:szCs w:val="28"/>
          <w:lang w:val="ru-RU"/>
        </w:rPr>
        <w:t>Нейгауз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Г. Г.</w:t>
      </w:r>
      <w:r>
        <w:rPr>
          <w:rFonts w:ascii="Times New Roman" w:hAnsi="Times New Roman"/>
          <w:sz w:val="28"/>
          <w:szCs w:val="28"/>
          <w:lang w:val="ru-RU"/>
        </w:rPr>
        <w:t xml:space="preserve"> Об искусстве фортепианной игры  Г.Г. Нейгауз.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М.,1961</w:t>
      </w:r>
    </w:p>
    <w:p w:rsidR="00AC64C0" w:rsidRDefault="00FC7F44" w:rsidP="00461B59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7F44">
        <w:rPr>
          <w:rFonts w:ascii="Times New Roman" w:hAnsi="Times New Roman"/>
          <w:sz w:val="28"/>
          <w:szCs w:val="28"/>
          <w:lang w:val="ru-RU"/>
        </w:rPr>
        <w:t>Привалова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, М. </w:t>
      </w:r>
      <w:r w:rsidRPr="00FC7F44">
        <w:rPr>
          <w:rFonts w:ascii="Times New Roman" w:hAnsi="Times New Roman"/>
          <w:sz w:val="28"/>
          <w:szCs w:val="28"/>
          <w:lang w:val="ru-RU"/>
        </w:rPr>
        <w:t>Движение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– художественный образ музыки /</w:t>
      </w:r>
    </w:p>
    <w:p w:rsidR="00FC7F44" w:rsidRPr="006F3858" w:rsidRDefault="00AC64C0" w:rsidP="00AC64C0">
      <w:p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М. Привалова // </w:t>
      </w:r>
      <w:r w:rsidR="00FC7F44" w:rsidRPr="00FC7F44">
        <w:rPr>
          <w:rFonts w:ascii="Times New Roman" w:hAnsi="Times New Roman"/>
          <w:sz w:val="28"/>
          <w:szCs w:val="28"/>
          <w:lang w:val="ru-RU"/>
        </w:rPr>
        <w:t>Искусство в школе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FC7F44" w:rsidRPr="00FC7F44">
        <w:rPr>
          <w:rFonts w:ascii="Times New Roman" w:hAnsi="Times New Roman"/>
          <w:sz w:val="28"/>
          <w:szCs w:val="28"/>
          <w:lang w:val="ru-RU"/>
        </w:rPr>
        <w:t xml:space="preserve"> 2010.</w:t>
      </w:r>
      <w:r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FC7F44" w:rsidRPr="00FC7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3.</w:t>
      </w:r>
      <w:r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7F4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 С. 42</w:t>
      </w:r>
      <w:r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FC7F44" w:rsidRPr="006F3858">
        <w:rPr>
          <w:rFonts w:ascii="Times New Roman" w:hAnsi="Times New Roman"/>
          <w:sz w:val="28"/>
          <w:szCs w:val="28"/>
          <w:lang w:val="ru-RU"/>
        </w:rPr>
        <w:t>43</w:t>
      </w:r>
    </w:p>
    <w:p w:rsidR="00FC7F44" w:rsidRPr="00FC7F44" w:rsidRDefault="00FC7F44" w:rsidP="00461B59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C7F44">
        <w:rPr>
          <w:rFonts w:ascii="Times New Roman" w:hAnsi="Times New Roman"/>
          <w:sz w:val="28"/>
          <w:szCs w:val="28"/>
          <w:lang w:val="ru-RU"/>
        </w:rPr>
        <w:t>Рыбкина</w:t>
      </w:r>
      <w:r w:rsidR="00AC64C0">
        <w:rPr>
          <w:rFonts w:ascii="Times New Roman" w:hAnsi="Times New Roman"/>
          <w:sz w:val="28"/>
          <w:szCs w:val="28"/>
          <w:lang w:val="ru-RU"/>
        </w:rPr>
        <w:t>,</w:t>
      </w:r>
      <w:r w:rsidR="001F410C">
        <w:rPr>
          <w:rFonts w:ascii="Times New Roman" w:hAnsi="Times New Roman"/>
          <w:sz w:val="28"/>
          <w:szCs w:val="28"/>
          <w:lang w:val="ru-RU"/>
        </w:rPr>
        <w:t xml:space="preserve"> Т.В.  </w:t>
      </w:r>
      <w:r w:rsidRPr="00FC7F44">
        <w:rPr>
          <w:rFonts w:ascii="Times New Roman" w:hAnsi="Times New Roman"/>
          <w:sz w:val="28"/>
          <w:szCs w:val="28"/>
          <w:lang w:val="ru-RU"/>
        </w:rPr>
        <w:t>Пластическая интонация: к проблем</w:t>
      </w:r>
      <w:r w:rsidR="001F410C">
        <w:rPr>
          <w:rFonts w:ascii="Times New Roman" w:hAnsi="Times New Roman"/>
          <w:sz w:val="28"/>
          <w:szCs w:val="28"/>
          <w:lang w:val="ru-RU"/>
        </w:rPr>
        <w:t>е взаимосвязи музыки и движения</w:t>
      </w:r>
      <w:r w:rsidR="00AC64C0">
        <w:rPr>
          <w:rFonts w:ascii="Times New Roman" w:hAnsi="Times New Roman"/>
          <w:sz w:val="28"/>
          <w:szCs w:val="28"/>
          <w:lang w:val="ru-RU"/>
        </w:rPr>
        <w:t>/ Т.В. Рыбкина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// Вестник МГКИ</w:t>
      </w:r>
      <w:r w:rsidR="00AC64C0">
        <w:rPr>
          <w:rFonts w:ascii="Times New Roman" w:hAnsi="Times New Roman"/>
          <w:sz w:val="28"/>
          <w:szCs w:val="28"/>
          <w:lang w:val="ru-RU"/>
        </w:rPr>
        <w:t>.</w:t>
      </w:r>
      <w:r w:rsidRPr="00FC7F44">
        <w:rPr>
          <w:rFonts w:ascii="Times New Roman" w:hAnsi="Times New Roman"/>
          <w:sz w:val="28"/>
          <w:szCs w:val="28"/>
          <w:lang w:val="ru-RU"/>
        </w:rPr>
        <w:t xml:space="preserve"> – 2008</w:t>
      </w:r>
      <w:r w:rsidR="00AC64C0">
        <w:rPr>
          <w:rFonts w:ascii="Times New Roman" w:hAnsi="Times New Roman"/>
          <w:sz w:val="28"/>
          <w:szCs w:val="28"/>
          <w:lang w:val="ru-RU"/>
        </w:rPr>
        <w:t>.</w:t>
      </w:r>
      <w:r w:rsidR="00AC64C0"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№ 1.</w:t>
      </w:r>
      <w:r w:rsidR="00AC64C0"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С. 217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Pr="00FC7F44">
        <w:rPr>
          <w:rFonts w:ascii="Times New Roman" w:hAnsi="Times New Roman"/>
          <w:sz w:val="28"/>
          <w:szCs w:val="28"/>
          <w:lang w:val="ru-RU"/>
        </w:rPr>
        <w:t>222</w:t>
      </w:r>
    </w:p>
    <w:p w:rsidR="00FC7F44" w:rsidRPr="00AC64C0" w:rsidRDefault="00FC7F44" w:rsidP="006F385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F3858">
        <w:rPr>
          <w:rFonts w:ascii="Times New Roman" w:hAnsi="Times New Roman"/>
          <w:sz w:val="28"/>
          <w:szCs w:val="28"/>
          <w:lang w:val="ru-RU"/>
        </w:rPr>
        <w:t>Рычкова</w:t>
      </w:r>
      <w:r w:rsidR="00AC64C0">
        <w:rPr>
          <w:rFonts w:ascii="Times New Roman" w:hAnsi="Times New Roman"/>
          <w:sz w:val="28"/>
          <w:szCs w:val="28"/>
          <w:lang w:val="ru-RU"/>
        </w:rPr>
        <w:t>,</w:t>
      </w:r>
      <w:r w:rsidRPr="006F3858">
        <w:rPr>
          <w:rFonts w:ascii="Times New Roman" w:hAnsi="Times New Roman"/>
          <w:sz w:val="28"/>
          <w:szCs w:val="28"/>
          <w:lang w:val="ru-RU"/>
        </w:rPr>
        <w:t xml:space="preserve"> М.А. Взаимодействие музыкального и пластического искусства в контексте развития музыкально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го мышления младших школьников / М.А. Рычкова </w:t>
      </w:r>
      <w:r w:rsidRPr="006F3858">
        <w:rPr>
          <w:rFonts w:ascii="Times New Roman" w:hAnsi="Times New Roman"/>
          <w:sz w:val="28"/>
          <w:szCs w:val="28"/>
          <w:lang w:val="ru-RU"/>
        </w:rPr>
        <w:t>// Педагогическое образование и наука</w:t>
      </w:r>
      <w:r w:rsidR="00AC64C0">
        <w:rPr>
          <w:rFonts w:ascii="Times New Roman" w:hAnsi="Times New Roman"/>
          <w:sz w:val="28"/>
          <w:szCs w:val="28"/>
          <w:lang w:val="ru-RU"/>
        </w:rPr>
        <w:t>.</w:t>
      </w:r>
      <w:r w:rsidRPr="006F3858">
        <w:rPr>
          <w:rFonts w:ascii="Times New Roman" w:hAnsi="Times New Roman"/>
          <w:sz w:val="28"/>
          <w:szCs w:val="28"/>
          <w:lang w:val="ru-RU"/>
        </w:rPr>
        <w:t xml:space="preserve"> – 2011.</w:t>
      </w:r>
      <w:r w:rsidR="00AC64C0"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Pr="006F3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>
        <w:rPr>
          <w:rFonts w:ascii="Times New Roman" w:hAnsi="Times New Roman"/>
          <w:sz w:val="28"/>
          <w:szCs w:val="28"/>
          <w:lang w:val="ru-RU"/>
        </w:rPr>
        <w:t>№ 5.</w:t>
      </w:r>
      <w:r w:rsidR="00AC64C0" w:rsidRPr="00AC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="00AC64C0">
        <w:rPr>
          <w:rFonts w:ascii="Times New Roman" w:hAnsi="Times New Roman"/>
          <w:sz w:val="28"/>
          <w:szCs w:val="28"/>
          <w:lang w:val="ru-RU"/>
        </w:rPr>
        <w:t xml:space="preserve"> С. 28 </w:t>
      </w:r>
      <w:r w:rsidR="00AC64C0" w:rsidRPr="00FC7F44">
        <w:rPr>
          <w:rFonts w:ascii="Times New Roman" w:hAnsi="Times New Roman"/>
          <w:sz w:val="28"/>
          <w:szCs w:val="28"/>
          <w:lang w:val="ru-RU"/>
        </w:rPr>
        <w:t>–</w:t>
      </w:r>
      <w:r w:rsidRPr="00AC64C0">
        <w:rPr>
          <w:rFonts w:ascii="Times New Roman" w:hAnsi="Times New Roman"/>
          <w:sz w:val="28"/>
          <w:szCs w:val="28"/>
          <w:lang w:val="ru-RU"/>
        </w:rPr>
        <w:t xml:space="preserve"> 32</w:t>
      </w:r>
    </w:p>
    <w:sectPr w:rsidR="00FC7F44" w:rsidRPr="00AC64C0" w:rsidSect="00902CC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C9" w:rsidRDefault="00902CC9" w:rsidP="00902CC9">
      <w:pPr>
        <w:spacing w:after="0" w:line="240" w:lineRule="auto"/>
      </w:pPr>
      <w:r>
        <w:separator/>
      </w:r>
    </w:p>
  </w:endnote>
  <w:endnote w:type="continuationSeparator" w:id="0">
    <w:p w:rsidR="00902CC9" w:rsidRDefault="00902CC9" w:rsidP="0090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920"/>
      <w:docPartObj>
        <w:docPartGallery w:val="Page Numbers (Bottom of Page)"/>
        <w:docPartUnique/>
      </w:docPartObj>
    </w:sdtPr>
    <w:sdtContent>
      <w:p w:rsidR="00902CC9" w:rsidRDefault="000B1F81">
        <w:pPr>
          <w:pStyle w:val="a7"/>
          <w:jc w:val="right"/>
        </w:pPr>
        <w:fldSimple w:instr=" PAGE   \* MERGEFORMAT ">
          <w:r w:rsidR="001F410C">
            <w:rPr>
              <w:noProof/>
            </w:rPr>
            <w:t>13</w:t>
          </w:r>
        </w:fldSimple>
      </w:p>
    </w:sdtContent>
  </w:sdt>
  <w:p w:rsidR="00902CC9" w:rsidRDefault="00902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C9" w:rsidRDefault="00902CC9" w:rsidP="00902CC9">
      <w:pPr>
        <w:spacing w:after="0" w:line="240" w:lineRule="auto"/>
      </w:pPr>
      <w:r>
        <w:separator/>
      </w:r>
    </w:p>
  </w:footnote>
  <w:footnote w:type="continuationSeparator" w:id="0">
    <w:p w:rsidR="00902CC9" w:rsidRDefault="00902CC9" w:rsidP="0090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8C0"/>
    <w:multiLevelType w:val="hybridMultilevel"/>
    <w:tmpl w:val="1BB0A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A5E8E"/>
    <w:multiLevelType w:val="hybridMultilevel"/>
    <w:tmpl w:val="188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53F"/>
    <w:multiLevelType w:val="hybridMultilevel"/>
    <w:tmpl w:val="DF1E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3068"/>
    <w:multiLevelType w:val="hybridMultilevel"/>
    <w:tmpl w:val="EE4EE77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038562D"/>
    <w:multiLevelType w:val="hybridMultilevel"/>
    <w:tmpl w:val="A348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35E9"/>
    <w:multiLevelType w:val="hybridMultilevel"/>
    <w:tmpl w:val="0886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E69F0"/>
    <w:multiLevelType w:val="hybridMultilevel"/>
    <w:tmpl w:val="E65C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D6"/>
    <w:rsid w:val="00014EB6"/>
    <w:rsid w:val="00062EF9"/>
    <w:rsid w:val="000729AA"/>
    <w:rsid w:val="00074E13"/>
    <w:rsid w:val="00076396"/>
    <w:rsid w:val="000A7E0E"/>
    <w:rsid w:val="000B1F81"/>
    <w:rsid w:val="000B1FD6"/>
    <w:rsid w:val="000E0FA8"/>
    <w:rsid w:val="00124D52"/>
    <w:rsid w:val="00126201"/>
    <w:rsid w:val="001504FB"/>
    <w:rsid w:val="001C7F57"/>
    <w:rsid w:val="001E7AAB"/>
    <w:rsid w:val="001F410C"/>
    <w:rsid w:val="00210239"/>
    <w:rsid w:val="0021193B"/>
    <w:rsid w:val="00214C59"/>
    <w:rsid w:val="00222382"/>
    <w:rsid w:val="00232B56"/>
    <w:rsid w:val="00233EBC"/>
    <w:rsid w:val="00234389"/>
    <w:rsid w:val="00240634"/>
    <w:rsid w:val="00285401"/>
    <w:rsid w:val="002918D6"/>
    <w:rsid w:val="002A098D"/>
    <w:rsid w:val="002C04E7"/>
    <w:rsid w:val="002D4BCE"/>
    <w:rsid w:val="00315286"/>
    <w:rsid w:val="003233E2"/>
    <w:rsid w:val="003273B6"/>
    <w:rsid w:val="00330EF0"/>
    <w:rsid w:val="003310E4"/>
    <w:rsid w:val="003A0947"/>
    <w:rsid w:val="003A5EE0"/>
    <w:rsid w:val="003A5F87"/>
    <w:rsid w:val="003D7FA2"/>
    <w:rsid w:val="003F2702"/>
    <w:rsid w:val="00424EA4"/>
    <w:rsid w:val="00461B59"/>
    <w:rsid w:val="00485DA2"/>
    <w:rsid w:val="004D1A88"/>
    <w:rsid w:val="004D3D6E"/>
    <w:rsid w:val="004E0BA0"/>
    <w:rsid w:val="004E19E4"/>
    <w:rsid w:val="0052442F"/>
    <w:rsid w:val="00560839"/>
    <w:rsid w:val="0058421E"/>
    <w:rsid w:val="005B05F9"/>
    <w:rsid w:val="005B7AA9"/>
    <w:rsid w:val="005D4D60"/>
    <w:rsid w:val="005E1601"/>
    <w:rsid w:val="005E1CD0"/>
    <w:rsid w:val="005E5DEE"/>
    <w:rsid w:val="00612A24"/>
    <w:rsid w:val="006217F5"/>
    <w:rsid w:val="0062238E"/>
    <w:rsid w:val="00636A5F"/>
    <w:rsid w:val="00641A30"/>
    <w:rsid w:val="00675171"/>
    <w:rsid w:val="006A244D"/>
    <w:rsid w:val="006D3EE5"/>
    <w:rsid w:val="006F0525"/>
    <w:rsid w:val="006F3858"/>
    <w:rsid w:val="006F5BB7"/>
    <w:rsid w:val="006F7E73"/>
    <w:rsid w:val="0071072B"/>
    <w:rsid w:val="00726DE5"/>
    <w:rsid w:val="00756763"/>
    <w:rsid w:val="007B5434"/>
    <w:rsid w:val="00801CA3"/>
    <w:rsid w:val="00814466"/>
    <w:rsid w:val="00815C7E"/>
    <w:rsid w:val="00815E2E"/>
    <w:rsid w:val="00823EC9"/>
    <w:rsid w:val="00841647"/>
    <w:rsid w:val="008668D6"/>
    <w:rsid w:val="0087377D"/>
    <w:rsid w:val="008B5C12"/>
    <w:rsid w:val="008C08B7"/>
    <w:rsid w:val="008C2DE4"/>
    <w:rsid w:val="008E5FE3"/>
    <w:rsid w:val="00902CC9"/>
    <w:rsid w:val="0093311E"/>
    <w:rsid w:val="00985608"/>
    <w:rsid w:val="00991CCE"/>
    <w:rsid w:val="009A08F1"/>
    <w:rsid w:val="009A1305"/>
    <w:rsid w:val="009A4C75"/>
    <w:rsid w:val="009A4FF9"/>
    <w:rsid w:val="009A7650"/>
    <w:rsid w:val="009C4786"/>
    <w:rsid w:val="009E290E"/>
    <w:rsid w:val="009E2DE6"/>
    <w:rsid w:val="00A038E3"/>
    <w:rsid w:val="00A04E2C"/>
    <w:rsid w:val="00A07CB1"/>
    <w:rsid w:val="00A16809"/>
    <w:rsid w:val="00A173FA"/>
    <w:rsid w:val="00A56F96"/>
    <w:rsid w:val="00A644BD"/>
    <w:rsid w:val="00A723D4"/>
    <w:rsid w:val="00AB3747"/>
    <w:rsid w:val="00AC31E5"/>
    <w:rsid w:val="00AC64C0"/>
    <w:rsid w:val="00AE192A"/>
    <w:rsid w:val="00AE7988"/>
    <w:rsid w:val="00B25C7C"/>
    <w:rsid w:val="00B37F18"/>
    <w:rsid w:val="00B708BD"/>
    <w:rsid w:val="00BB0221"/>
    <w:rsid w:val="00BD67D7"/>
    <w:rsid w:val="00BD6DD2"/>
    <w:rsid w:val="00C00F68"/>
    <w:rsid w:val="00C17804"/>
    <w:rsid w:val="00C23A08"/>
    <w:rsid w:val="00C52656"/>
    <w:rsid w:val="00C85DAF"/>
    <w:rsid w:val="00C934C5"/>
    <w:rsid w:val="00CA0C9B"/>
    <w:rsid w:val="00CE0FDD"/>
    <w:rsid w:val="00D14726"/>
    <w:rsid w:val="00D236C3"/>
    <w:rsid w:val="00D32A87"/>
    <w:rsid w:val="00D5093F"/>
    <w:rsid w:val="00D567C1"/>
    <w:rsid w:val="00DC13B1"/>
    <w:rsid w:val="00DE1508"/>
    <w:rsid w:val="00DF42AC"/>
    <w:rsid w:val="00E0112C"/>
    <w:rsid w:val="00E01168"/>
    <w:rsid w:val="00E1792C"/>
    <w:rsid w:val="00E239E0"/>
    <w:rsid w:val="00E45529"/>
    <w:rsid w:val="00E45616"/>
    <w:rsid w:val="00E65274"/>
    <w:rsid w:val="00E71A6F"/>
    <w:rsid w:val="00EA2265"/>
    <w:rsid w:val="00EC4467"/>
    <w:rsid w:val="00EC6973"/>
    <w:rsid w:val="00EE64BB"/>
    <w:rsid w:val="00EF36F0"/>
    <w:rsid w:val="00F30797"/>
    <w:rsid w:val="00F33B94"/>
    <w:rsid w:val="00F426C8"/>
    <w:rsid w:val="00FA0CDB"/>
    <w:rsid w:val="00FB52FD"/>
    <w:rsid w:val="00FC46DC"/>
    <w:rsid w:val="00FC7F44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7"/>
    <w:pPr>
      <w:spacing w:after="240" w:line="480" w:lineRule="auto"/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0797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3F2702"/>
    <w:pPr>
      <w:ind w:left="720"/>
      <w:contextualSpacing/>
    </w:pPr>
  </w:style>
  <w:style w:type="paragraph" w:customStyle="1" w:styleId="ctab">
    <w:name w:val="ctab"/>
    <w:basedOn w:val="a"/>
    <w:uiPriority w:val="99"/>
    <w:rsid w:val="00C178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32B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0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CC9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0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CC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0CBE-3DA7-4869-A86B-D923AB62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Муркина</dc:creator>
  <cp:lastModifiedBy>Ирина Николаевна</cp:lastModifiedBy>
  <cp:revision>7</cp:revision>
  <cp:lastPrinted>2016-11-30T13:31:00Z</cp:lastPrinted>
  <dcterms:created xsi:type="dcterms:W3CDTF">2016-10-29T18:54:00Z</dcterms:created>
  <dcterms:modified xsi:type="dcterms:W3CDTF">2016-12-02T08:15:00Z</dcterms:modified>
</cp:coreProperties>
</file>