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797" w:rsidRPr="00D5093F" w:rsidRDefault="00D5093F" w:rsidP="00D5093F">
      <w:pPr>
        <w:pStyle w:val="1"/>
        <w:spacing w:line="360" w:lineRule="auto"/>
        <w:ind w:firstLine="0"/>
        <w:contextualSpacing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5093F">
        <w:rPr>
          <w:rFonts w:ascii="Times New Roman" w:hAnsi="Times New Roman"/>
          <w:color w:val="000000"/>
          <w:sz w:val="28"/>
          <w:szCs w:val="28"/>
          <w:lang w:val="ru-RU"/>
        </w:rPr>
        <w:t>Государственное учреждение образования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F30797" w:rsidRPr="00D5093F">
        <w:rPr>
          <w:rFonts w:ascii="Times New Roman" w:hAnsi="Times New Roman"/>
          <w:color w:val="000000"/>
          <w:sz w:val="28"/>
          <w:szCs w:val="28"/>
          <w:lang w:val="ru-RU"/>
        </w:rPr>
        <w:t>«Средняя школа №13</w:t>
      </w:r>
      <w:r w:rsidR="006F0525" w:rsidRPr="00D5093F">
        <w:rPr>
          <w:rFonts w:ascii="Times New Roman" w:hAnsi="Times New Roman"/>
          <w:color w:val="000000"/>
          <w:sz w:val="28"/>
          <w:szCs w:val="28"/>
          <w:lang w:val="ru-RU"/>
        </w:rPr>
        <w:t xml:space="preserve"> г.</w:t>
      </w:r>
      <w:r w:rsidR="00F30797" w:rsidRPr="00D5093F">
        <w:rPr>
          <w:rFonts w:ascii="Times New Roman" w:hAnsi="Times New Roman"/>
          <w:color w:val="000000"/>
          <w:sz w:val="28"/>
          <w:szCs w:val="28"/>
          <w:lang w:val="ru-RU"/>
        </w:rPr>
        <w:t xml:space="preserve"> Мозыря»</w:t>
      </w:r>
    </w:p>
    <w:p w:rsidR="00F30797" w:rsidRPr="00D5093F" w:rsidRDefault="00F30797" w:rsidP="00D5093F">
      <w:pPr>
        <w:spacing w:line="360" w:lineRule="auto"/>
        <w:contextualSpacing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F30797" w:rsidRPr="00D5093F" w:rsidRDefault="00F30797" w:rsidP="00D5093F">
      <w:pPr>
        <w:spacing w:line="360" w:lineRule="auto"/>
        <w:ind w:firstLine="0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F30797" w:rsidRPr="00D5093F" w:rsidRDefault="00F30797" w:rsidP="00D5093F">
      <w:pPr>
        <w:spacing w:line="360" w:lineRule="auto"/>
        <w:ind w:firstLine="0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F30797" w:rsidRDefault="00F30797" w:rsidP="00D5093F">
      <w:pPr>
        <w:pStyle w:val="1"/>
        <w:spacing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D5093F" w:rsidRDefault="00D5093F" w:rsidP="00D5093F">
      <w:pPr>
        <w:pStyle w:val="1"/>
        <w:spacing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D5093F" w:rsidRDefault="00D5093F" w:rsidP="00D5093F">
      <w:pPr>
        <w:pStyle w:val="1"/>
        <w:spacing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D5093F" w:rsidRDefault="00D5093F" w:rsidP="00D5093F">
      <w:pPr>
        <w:pStyle w:val="1"/>
        <w:spacing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D5093F" w:rsidRDefault="00D5093F" w:rsidP="00D5093F">
      <w:pPr>
        <w:pStyle w:val="1"/>
        <w:spacing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D5093F" w:rsidRPr="00D5093F" w:rsidRDefault="00D5093F" w:rsidP="00D5093F">
      <w:pPr>
        <w:pStyle w:val="1"/>
        <w:spacing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F30797" w:rsidRPr="00D5093F" w:rsidRDefault="00F30797" w:rsidP="00D5093F">
      <w:pPr>
        <w:pStyle w:val="1"/>
        <w:spacing w:line="360" w:lineRule="auto"/>
        <w:contextualSpacing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5093F">
        <w:rPr>
          <w:rFonts w:ascii="Times New Roman" w:hAnsi="Times New Roman"/>
          <w:color w:val="000000"/>
          <w:sz w:val="28"/>
          <w:szCs w:val="28"/>
          <w:lang w:val="ru-RU"/>
        </w:rPr>
        <w:t>ОПИСАНИЕ ОПЫТА ПЕДАГОГИЧЕСКОГОЙ ДЕЯТЕЛЬНОСТИ</w:t>
      </w:r>
    </w:p>
    <w:p w:rsidR="00F30797" w:rsidRPr="00062EF9" w:rsidRDefault="006F0525" w:rsidP="00D5093F">
      <w:pPr>
        <w:pStyle w:val="1"/>
        <w:spacing w:line="360" w:lineRule="auto"/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  <w:r w:rsidRPr="00062EF9">
        <w:rPr>
          <w:rFonts w:ascii="Times New Roman" w:hAnsi="Times New Roman"/>
          <w:sz w:val="28"/>
          <w:szCs w:val="28"/>
          <w:lang w:val="ru-RU"/>
        </w:rPr>
        <w:t xml:space="preserve">«ИСПОЛЬЗОВАНИЕ ПЛАСТИЧЕСКОГО ИНТОНИРОВАНИЯ </w:t>
      </w:r>
      <w:r w:rsidR="00902CC9">
        <w:rPr>
          <w:rFonts w:ascii="Times New Roman" w:hAnsi="Times New Roman"/>
          <w:sz w:val="28"/>
          <w:szCs w:val="28"/>
          <w:lang w:val="ru-RU"/>
        </w:rPr>
        <w:t>НА УРОКАХ МУЗЫКИ  КАК СРЕДСТВА</w:t>
      </w:r>
      <w:r w:rsidR="00985608" w:rsidRPr="00062EF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62EF9" w:rsidRPr="00062EF9">
        <w:rPr>
          <w:rFonts w:ascii="Times New Roman" w:hAnsi="Times New Roman"/>
          <w:sz w:val="28"/>
          <w:szCs w:val="28"/>
          <w:lang w:val="ru-RU"/>
        </w:rPr>
        <w:t xml:space="preserve">АКТИВИЗАЦИИ МУЗЫКАЛЬНОГО ВОСПРИЯТИЯ И </w:t>
      </w:r>
      <w:r w:rsidR="00814466" w:rsidRPr="00062EF9">
        <w:rPr>
          <w:rFonts w:ascii="Times New Roman" w:hAnsi="Times New Roman"/>
          <w:sz w:val="28"/>
          <w:szCs w:val="28"/>
          <w:lang w:val="ru-RU"/>
        </w:rPr>
        <w:t xml:space="preserve"> СЛУХОВОГО ВНИМАНИЯ</w:t>
      </w:r>
      <w:r w:rsidR="00062EF9" w:rsidRPr="00062EF9">
        <w:rPr>
          <w:rFonts w:ascii="Times New Roman" w:hAnsi="Times New Roman"/>
          <w:sz w:val="28"/>
          <w:szCs w:val="28"/>
          <w:lang w:val="ru-RU"/>
        </w:rPr>
        <w:t xml:space="preserve"> УЧАЩИХСЯ</w:t>
      </w:r>
      <w:r w:rsidRPr="00062EF9">
        <w:rPr>
          <w:rFonts w:ascii="Times New Roman" w:hAnsi="Times New Roman"/>
          <w:sz w:val="28"/>
          <w:szCs w:val="28"/>
          <w:lang w:val="ru-RU"/>
        </w:rPr>
        <w:t>»</w:t>
      </w:r>
    </w:p>
    <w:p w:rsidR="00F30797" w:rsidRPr="00062EF9" w:rsidRDefault="00F30797" w:rsidP="00D5093F">
      <w:pPr>
        <w:pStyle w:val="1"/>
        <w:spacing w:line="360" w:lineRule="auto"/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30797" w:rsidRPr="00D5093F" w:rsidRDefault="00F30797" w:rsidP="00D5093F">
      <w:pPr>
        <w:pStyle w:val="1"/>
        <w:spacing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F30797" w:rsidRPr="00D5093F" w:rsidRDefault="00F30797" w:rsidP="00D5093F">
      <w:pPr>
        <w:pStyle w:val="1"/>
        <w:spacing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F30797" w:rsidRPr="00D5093F" w:rsidRDefault="00F30797" w:rsidP="00D5093F">
      <w:pPr>
        <w:pStyle w:val="1"/>
        <w:spacing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F30797" w:rsidRPr="00D5093F" w:rsidRDefault="00F30797" w:rsidP="00D5093F">
      <w:pPr>
        <w:pStyle w:val="1"/>
        <w:spacing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F30797" w:rsidRPr="00D5093F" w:rsidRDefault="00F30797" w:rsidP="00D5093F">
      <w:pPr>
        <w:pStyle w:val="1"/>
        <w:spacing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F30797" w:rsidRDefault="00F30797" w:rsidP="00D5093F">
      <w:pPr>
        <w:pStyle w:val="1"/>
        <w:spacing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BB0221" w:rsidRPr="00D5093F" w:rsidRDefault="00BB0221" w:rsidP="00D5093F">
      <w:pPr>
        <w:pStyle w:val="1"/>
        <w:spacing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FC7F44" w:rsidRDefault="00FC7F44" w:rsidP="00D5093F">
      <w:pPr>
        <w:pStyle w:val="1"/>
        <w:tabs>
          <w:tab w:val="center" w:pos="5457"/>
          <w:tab w:val="left" w:pos="9423"/>
        </w:tabs>
        <w:spacing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FC7F44" w:rsidRDefault="00FC7F44" w:rsidP="00D5093F">
      <w:pPr>
        <w:pStyle w:val="1"/>
        <w:tabs>
          <w:tab w:val="center" w:pos="5457"/>
          <w:tab w:val="left" w:pos="9423"/>
        </w:tabs>
        <w:spacing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FC7F44" w:rsidRDefault="00FC7F44" w:rsidP="00D5093F">
      <w:pPr>
        <w:pStyle w:val="1"/>
        <w:tabs>
          <w:tab w:val="center" w:pos="5457"/>
          <w:tab w:val="left" w:pos="9423"/>
        </w:tabs>
        <w:spacing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062EF9" w:rsidRPr="00D5093F" w:rsidRDefault="00062EF9" w:rsidP="00D5093F">
      <w:pPr>
        <w:pStyle w:val="1"/>
        <w:tabs>
          <w:tab w:val="center" w:pos="5457"/>
          <w:tab w:val="left" w:pos="9423"/>
        </w:tabs>
        <w:spacing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F30797" w:rsidRPr="00D5093F" w:rsidRDefault="00BB0221" w:rsidP="00D5093F">
      <w:pPr>
        <w:pStyle w:val="1"/>
        <w:tabs>
          <w:tab w:val="center" w:pos="5457"/>
          <w:tab w:val="left" w:pos="9423"/>
        </w:tabs>
        <w:spacing w:line="360" w:lineRule="auto"/>
        <w:ind w:left="4536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         </w:t>
      </w:r>
      <w:proofErr w:type="spellStart"/>
      <w:r w:rsidR="00F30797" w:rsidRPr="00D5093F">
        <w:rPr>
          <w:rFonts w:ascii="Times New Roman" w:hAnsi="Times New Roman"/>
          <w:color w:val="000000"/>
          <w:sz w:val="28"/>
          <w:szCs w:val="28"/>
          <w:lang w:val="ru-RU"/>
        </w:rPr>
        <w:t>Муркина</w:t>
      </w:r>
      <w:proofErr w:type="spellEnd"/>
      <w:r w:rsidR="00F30797" w:rsidRPr="00D5093F">
        <w:rPr>
          <w:rFonts w:ascii="Times New Roman" w:hAnsi="Times New Roman"/>
          <w:color w:val="000000"/>
          <w:sz w:val="28"/>
          <w:szCs w:val="28"/>
          <w:lang w:val="ru-RU"/>
        </w:rPr>
        <w:t xml:space="preserve"> Ольга Дмитриевна,</w:t>
      </w:r>
    </w:p>
    <w:p w:rsidR="00F30797" w:rsidRPr="00D5093F" w:rsidRDefault="00F30797" w:rsidP="00D5093F">
      <w:pPr>
        <w:pStyle w:val="1"/>
        <w:tabs>
          <w:tab w:val="center" w:pos="5457"/>
          <w:tab w:val="left" w:pos="9423"/>
        </w:tabs>
        <w:spacing w:line="360" w:lineRule="auto"/>
        <w:ind w:left="4536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5093F">
        <w:rPr>
          <w:rFonts w:ascii="Times New Roman" w:hAnsi="Times New Roman"/>
          <w:color w:val="000000"/>
          <w:sz w:val="28"/>
          <w:szCs w:val="28"/>
          <w:lang w:val="ru-RU"/>
        </w:rPr>
        <w:tab/>
      </w:r>
      <w:r w:rsidR="00BB0221">
        <w:rPr>
          <w:rFonts w:ascii="Times New Roman" w:hAnsi="Times New Roman"/>
          <w:color w:val="000000"/>
          <w:sz w:val="28"/>
          <w:szCs w:val="28"/>
          <w:lang w:val="ru-RU"/>
        </w:rPr>
        <w:t xml:space="preserve">          </w:t>
      </w:r>
      <w:r w:rsidRPr="00D5093F">
        <w:rPr>
          <w:rFonts w:ascii="Times New Roman" w:hAnsi="Times New Roman"/>
          <w:color w:val="000000"/>
          <w:sz w:val="28"/>
          <w:szCs w:val="28"/>
          <w:lang w:val="ru-RU"/>
        </w:rPr>
        <w:t>учитель музыки</w:t>
      </w:r>
    </w:p>
    <w:p w:rsidR="00F30797" w:rsidRPr="00D5093F" w:rsidRDefault="00BB0221" w:rsidP="00D5093F">
      <w:pPr>
        <w:pStyle w:val="1"/>
        <w:tabs>
          <w:tab w:val="center" w:pos="5457"/>
          <w:tab w:val="left" w:pos="9423"/>
        </w:tabs>
        <w:spacing w:line="360" w:lineRule="auto"/>
        <w:ind w:left="4536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         8 029 535 07 11</w:t>
      </w:r>
    </w:p>
    <w:p w:rsidR="00F30797" w:rsidRPr="00D5093F" w:rsidRDefault="00BB0221" w:rsidP="00D5093F">
      <w:pPr>
        <w:pStyle w:val="1"/>
        <w:tabs>
          <w:tab w:val="center" w:pos="5457"/>
          <w:tab w:val="left" w:pos="9423"/>
        </w:tabs>
        <w:spacing w:line="360" w:lineRule="auto"/>
        <w:ind w:left="4536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         </w:t>
      </w:r>
      <w:r w:rsidR="00F30797" w:rsidRPr="00D5093F">
        <w:rPr>
          <w:rFonts w:ascii="Times New Roman" w:hAnsi="Times New Roman"/>
          <w:color w:val="000000"/>
          <w:sz w:val="28"/>
          <w:szCs w:val="28"/>
          <w:lang w:val="ru-RU"/>
        </w:rPr>
        <w:t>olga-murkina.murkin@yandex.ru</w:t>
      </w:r>
    </w:p>
    <w:p w:rsidR="006217F5" w:rsidRDefault="008B5C12" w:rsidP="006217F5">
      <w:pPr>
        <w:spacing w:line="360" w:lineRule="auto"/>
        <w:ind w:firstLine="567"/>
        <w:contextualSpacing/>
        <w:jc w:val="both"/>
        <w:rPr>
          <w:rFonts w:ascii="Times New Roman" w:hAnsi="Times New Roman"/>
          <w:bCs/>
          <w:color w:val="000000"/>
          <w:sz w:val="28"/>
          <w:szCs w:val="28"/>
          <w:lang w:val="ru-RU"/>
        </w:rPr>
      </w:pPr>
      <w:r w:rsidRPr="00612A24">
        <w:rPr>
          <w:rFonts w:ascii="Times New Roman" w:hAnsi="Times New Roman"/>
          <w:sz w:val="28"/>
          <w:szCs w:val="28"/>
          <w:lang w:val="ru-RU"/>
        </w:rPr>
        <w:lastRenderedPageBreak/>
        <w:t xml:space="preserve">Музыка  –  могучий источник мысли. Без музыкального воспитания невозможно полноценное развитие человека. </w:t>
      </w:r>
      <w:r w:rsidR="00814466">
        <w:rPr>
          <w:rFonts w:ascii="Times New Roman" w:hAnsi="Times New Roman"/>
          <w:sz w:val="28"/>
          <w:szCs w:val="28"/>
          <w:lang w:val="ru-RU"/>
        </w:rPr>
        <w:t>М</w:t>
      </w:r>
      <w:r w:rsidRPr="00612A24">
        <w:rPr>
          <w:rFonts w:ascii="Times New Roman" w:hAnsi="Times New Roman"/>
          <w:sz w:val="28"/>
          <w:szCs w:val="28"/>
          <w:lang w:val="ru-RU"/>
        </w:rPr>
        <w:t>узыка оказывает громадное возде</w:t>
      </w:r>
      <w:r w:rsidR="00814466">
        <w:rPr>
          <w:rFonts w:ascii="Times New Roman" w:hAnsi="Times New Roman"/>
          <w:sz w:val="28"/>
          <w:szCs w:val="28"/>
          <w:lang w:val="ru-RU"/>
        </w:rPr>
        <w:t xml:space="preserve">йствие на духовный мир человека, </w:t>
      </w:r>
      <w:r w:rsidRPr="00612A24">
        <w:rPr>
          <w:rFonts w:ascii="Times New Roman" w:hAnsi="Times New Roman"/>
          <w:sz w:val="28"/>
          <w:szCs w:val="28"/>
          <w:lang w:val="ru-RU"/>
        </w:rPr>
        <w:t xml:space="preserve">его нравственный облик, мировоззрение. </w:t>
      </w:r>
      <w:r>
        <w:rPr>
          <w:rFonts w:ascii="Times New Roman" w:hAnsi="Times New Roman"/>
          <w:sz w:val="28"/>
          <w:szCs w:val="28"/>
          <w:lang w:val="ru-RU"/>
        </w:rPr>
        <w:t xml:space="preserve">Музыкальное образование </w:t>
      </w:r>
      <w:r w:rsidRPr="00612A24">
        <w:rPr>
          <w:rFonts w:ascii="Times New Roman" w:hAnsi="Times New Roman"/>
          <w:sz w:val="28"/>
          <w:szCs w:val="28"/>
          <w:lang w:val="ru-RU"/>
        </w:rPr>
        <w:t>с одной стороны, ориентировано на усвоение культурных норм и традиционно сложившихся в музыкальном искусстве способов деятельности, а с другой — предполагает активное вовлечение учащихся в процессы творчества.</w:t>
      </w:r>
      <w:r w:rsidRPr="008B5C1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12A24">
        <w:rPr>
          <w:rFonts w:ascii="Times New Roman" w:hAnsi="Times New Roman"/>
          <w:sz w:val="28"/>
          <w:szCs w:val="28"/>
          <w:lang w:val="ru-RU"/>
        </w:rPr>
        <w:t>Осуществление музыкального образования создаё</w:t>
      </w:r>
      <w:r>
        <w:rPr>
          <w:rFonts w:ascii="Times New Roman" w:hAnsi="Times New Roman"/>
          <w:sz w:val="28"/>
          <w:szCs w:val="28"/>
          <w:lang w:val="ru-RU"/>
        </w:rPr>
        <w:t>т условия для приобщения учащих</w:t>
      </w:r>
      <w:r w:rsidRPr="00612A24">
        <w:rPr>
          <w:rFonts w:ascii="Times New Roman" w:hAnsi="Times New Roman"/>
          <w:sz w:val="28"/>
          <w:szCs w:val="28"/>
          <w:lang w:val="ru-RU"/>
        </w:rPr>
        <w:t xml:space="preserve">ся к общечеловеческим ценностям, позволяет раздвинуть границы личностного пространства, способствует становлению личностной культуры. </w:t>
      </w:r>
      <w:r w:rsidRPr="008B5C12">
        <w:rPr>
          <w:rFonts w:ascii="Times New Roman" w:hAnsi="Times New Roman"/>
          <w:sz w:val="28"/>
          <w:szCs w:val="24"/>
          <w:lang w:val="ru-RU"/>
        </w:rPr>
        <w:t xml:space="preserve">Разнообразие современной музыки, и при этом отдаление слушателей от классической музыки из-за сложности её музыкального языка, актуализирует идею совершенствования методов познания музыки человеком. </w:t>
      </w:r>
      <w:r w:rsidR="006217F5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   </w:t>
      </w:r>
    </w:p>
    <w:p w:rsidR="008B5C12" w:rsidRPr="00D5093F" w:rsidRDefault="006217F5" w:rsidP="006217F5">
      <w:pPr>
        <w:spacing w:line="360" w:lineRule="auto"/>
        <w:ind w:firstLine="567"/>
        <w:contextualSpacing/>
        <w:jc w:val="both"/>
        <w:rPr>
          <w:rFonts w:ascii="Times New Roman" w:hAnsi="Times New Roman"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val="ru-RU"/>
        </w:rPr>
        <w:t>Актуальной</w:t>
      </w:r>
      <w:r w:rsidR="00210239" w:rsidRPr="00612A24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является такая организация  процесса обучения, </w:t>
      </w:r>
      <w:r>
        <w:rPr>
          <w:rFonts w:ascii="Times New Roman" w:hAnsi="Times New Roman"/>
          <w:bCs/>
          <w:color w:val="000000"/>
          <w:sz w:val="28"/>
          <w:szCs w:val="28"/>
          <w:lang w:val="ru-RU"/>
        </w:rPr>
        <w:t>при которой</w:t>
      </w:r>
      <w:r w:rsidR="00210239" w:rsidRPr="00612A24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бы</w:t>
      </w:r>
      <w:r w:rsidR="00210239" w:rsidRPr="00612A24">
        <w:rPr>
          <w:rFonts w:ascii="Times New Roman" w:hAnsi="Times New Roman"/>
          <w:sz w:val="28"/>
          <w:szCs w:val="28"/>
          <w:lang w:val="ru-RU"/>
        </w:rPr>
        <w:t xml:space="preserve"> музыка</w:t>
      </w:r>
      <w:r w:rsidR="00210239" w:rsidRPr="00BD6DD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10239">
        <w:rPr>
          <w:rFonts w:ascii="Times New Roman" w:hAnsi="Times New Roman"/>
          <w:sz w:val="28"/>
          <w:szCs w:val="28"/>
          <w:lang w:val="ru-RU"/>
        </w:rPr>
        <w:t>рассматривалась</w:t>
      </w:r>
      <w:r w:rsidR="00210239" w:rsidRPr="00BD6DD2">
        <w:rPr>
          <w:rFonts w:ascii="Times New Roman" w:hAnsi="Times New Roman"/>
          <w:sz w:val="28"/>
          <w:szCs w:val="28"/>
          <w:lang w:val="ru-RU"/>
        </w:rPr>
        <w:t xml:space="preserve"> как искусство создания и </w:t>
      </w:r>
      <w:r w:rsidR="008B5C12">
        <w:rPr>
          <w:rFonts w:ascii="Times New Roman" w:hAnsi="Times New Roman"/>
          <w:sz w:val="28"/>
          <w:szCs w:val="28"/>
          <w:lang w:val="ru-RU"/>
        </w:rPr>
        <w:t>воссоздания музыкального образа и</w:t>
      </w:r>
      <w:r w:rsidR="00210239" w:rsidRPr="00BD6DD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10239">
        <w:rPr>
          <w:rFonts w:ascii="Times New Roman" w:hAnsi="Times New Roman"/>
          <w:sz w:val="28"/>
          <w:szCs w:val="28"/>
          <w:lang w:val="ru-RU"/>
        </w:rPr>
        <w:t xml:space="preserve">способствовала </w:t>
      </w:r>
      <w:r w:rsidR="00814466">
        <w:rPr>
          <w:rFonts w:ascii="Times New Roman" w:hAnsi="Times New Roman"/>
          <w:sz w:val="28"/>
          <w:szCs w:val="28"/>
          <w:lang w:val="ru-RU"/>
        </w:rPr>
        <w:t>духовному и творческому развитию</w:t>
      </w:r>
      <w:r w:rsidR="005E1CD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10239">
        <w:rPr>
          <w:rFonts w:ascii="Times New Roman" w:hAnsi="Times New Roman"/>
          <w:sz w:val="28"/>
          <w:szCs w:val="28"/>
          <w:lang w:val="ru-RU"/>
        </w:rPr>
        <w:t>учащихся</w:t>
      </w:r>
      <w:r w:rsidR="00814466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E71A6F">
        <w:rPr>
          <w:rFonts w:ascii="Times New Roman" w:hAnsi="Times New Roman"/>
          <w:sz w:val="28"/>
          <w:szCs w:val="28"/>
          <w:lang w:val="ru-RU"/>
        </w:rPr>
        <w:t xml:space="preserve">повышению мотивации </w:t>
      </w:r>
      <w:r>
        <w:rPr>
          <w:rFonts w:ascii="Times New Roman" w:hAnsi="Times New Roman"/>
          <w:sz w:val="28"/>
          <w:szCs w:val="28"/>
          <w:lang w:val="ru-RU"/>
        </w:rPr>
        <w:t xml:space="preserve">к </w:t>
      </w:r>
      <w:r w:rsidR="00E71A6F">
        <w:rPr>
          <w:rFonts w:ascii="Times New Roman" w:hAnsi="Times New Roman"/>
          <w:sz w:val="28"/>
          <w:szCs w:val="28"/>
          <w:lang w:val="ru-RU"/>
        </w:rPr>
        <w:t xml:space="preserve">учебной деятельности. </w:t>
      </w:r>
    </w:p>
    <w:p w:rsidR="00232B56" w:rsidRDefault="00B25C7C" w:rsidP="00232B56">
      <w:pPr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B25C7C">
        <w:rPr>
          <w:rFonts w:ascii="Times New Roman" w:hAnsi="Times New Roman"/>
          <w:sz w:val="28"/>
          <w:szCs w:val="28"/>
          <w:lang w:val="ru-RU"/>
        </w:rPr>
        <w:t xml:space="preserve">Данный опыт педагогический деятельности актуален в условиях ориентации  </w:t>
      </w:r>
      <w:r>
        <w:rPr>
          <w:rFonts w:ascii="Times New Roman" w:hAnsi="Times New Roman"/>
          <w:sz w:val="28"/>
          <w:szCs w:val="28"/>
          <w:lang w:val="ru-RU"/>
        </w:rPr>
        <w:t xml:space="preserve">образовательного процесса </w:t>
      </w:r>
      <w:r w:rsidRPr="00B25C7C">
        <w:rPr>
          <w:rFonts w:ascii="Times New Roman" w:hAnsi="Times New Roman"/>
          <w:sz w:val="28"/>
          <w:szCs w:val="28"/>
          <w:lang w:val="ru-RU"/>
        </w:rPr>
        <w:t xml:space="preserve">на развитие личности, формирование  познавательных и творческих способностей, </w:t>
      </w:r>
      <w:r w:rsidR="005E1CD0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активизации музыкального </w:t>
      </w:r>
      <w:r w:rsidR="005E1CD0" w:rsidRPr="00D5093F">
        <w:rPr>
          <w:rFonts w:ascii="Times New Roman" w:hAnsi="Times New Roman"/>
          <w:bCs/>
          <w:color w:val="000000"/>
          <w:sz w:val="28"/>
          <w:szCs w:val="28"/>
          <w:lang w:val="ru-RU"/>
        </w:rPr>
        <w:t>восприяти</w:t>
      </w:r>
      <w:r w:rsidR="005E1CD0">
        <w:rPr>
          <w:rFonts w:ascii="Times New Roman" w:hAnsi="Times New Roman"/>
          <w:bCs/>
          <w:color w:val="000000"/>
          <w:sz w:val="28"/>
          <w:szCs w:val="28"/>
          <w:lang w:val="ru-RU"/>
        </w:rPr>
        <w:t>я</w:t>
      </w:r>
      <w:r w:rsidR="005E1CD0" w:rsidRPr="00D5093F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</w:t>
      </w:r>
      <w:r w:rsidR="00FF7347">
        <w:rPr>
          <w:rFonts w:ascii="Times New Roman" w:hAnsi="Times New Roman"/>
          <w:bCs/>
          <w:color w:val="000000"/>
          <w:sz w:val="28"/>
          <w:szCs w:val="28"/>
          <w:lang w:val="ru-RU"/>
        </w:rPr>
        <w:t>и слухового внимания учащихся и</w:t>
      </w:r>
      <w:r w:rsidR="005E1CD0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</w:t>
      </w:r>
      <w:r w:rsidR="00FF7347" w:rsidRPr="00FF7347">
        <w:rPr>
          <w:rFonts w:ascii="Times New Roman" w:hAnsi="Times New Roman"/>
          <w:sz w:val="28"/>
          <w:szCs w:val="28"/>
          <w:lang w:val="ru-RU"/>
        </w:rPr>
        <w:t>способст</w:t>
      </w:r>
      <w:r w:rsidR="00FF7347">
        <w:rPr>
          <w:rFonts w:ascii="Times New Roman" w:hAnsi="Times New Roman"/>
          <w:sz w:val="28"/>
          <w:szCs w:val="28"/>
          <w:lang w:val="ru-RU"/>
        </w:rPr>
        <w:t>вует развитию творчества</w:t>
      </w:r>
      <w:r w:rsidR="00FF7347" w:rsidRPr="00FF7347">
        <w:rPr>
          <w:rFonts w:ascii="Times New Roman" w:hAnsi="Times New Roman"/>
          <w:sz w:val="28"/>
          <w:szCs w:val="28"/>
          <w:lang w:val="ru-RU"/>
        </w:rPr>
        <w:t xml:space="preserve"> и эмоциональному постижению музыки. </w:t>
      </w:r>
    </w:p>
    <w:p w:rsidR="00076396" w:rsidRPr="00D5093F" w:rsidRDefault="00636A5F" w:rsidP="00076396">
      <w:pPr>
        <w:spacing w:line="360" w:lineRule="auto"/>
        <w:ind w:firstLine="567"/>
        <w:contextualSpacing/>
        <w:jc w:val="both"/>
        <w:rPr>
          <w:rFonts w:ascii="Times New Roman" w:hAnsi="Times New Roman"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На мой взгляд,  младший школьный возраст — это </w:t>
      </w:r>
      <w:r w:rsidR="00B25C7C">
        <w:rPr>
          <w:rFonts w:ascii="Times New Roman" w:hAnsi="Times New Roman"/>
          <w:color w:val="000000"/>
          <w:sz w:val="28"/>
          <w:szCs w:val="28"/>
          <w:lang w:val="ru-RU"/>
        </w:rPr>
        <w:t xml:space="preserve"> самый благоприятный</w:t>
      </w:r>
      <w:r w:rsidR="002A098D" w:rsidRPr="00D5093F">
        <w:rPr>
          <w:rFonts w:ascii="Times New Roman" w:hAnsi="Times New Roman"/>
          <w:color w:val="000000"/>
          <w:sz w:val="28"/>
          <w:szCs w:val="28"/>
          <w:lang w:val="ru-RU"/>
        </w:rPr>
        <w:t xml:space="preserve"> период для формирования способностей к восприятию музыки.</w:t>
      </w:r>
      <w:r w:rsidR="000E0FA8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232B56" w:rsidRPr="00232B56">
        <w:rPr>
          <w:rFonts w:ascii="Times New Roman" w:hAnsi="Times New Roman"/>
          <w:sz w:val="28"/>
          <w:szCs w:val="28"/>
          <w:lang w:val="ru-RU"/>
        </w:rPr>
        <w:t xml:space="preserve">Важной особенностью восприятия музыки </w:t>
      </w:r>
      <w:r w:rsidR="00232B56">
        <w:rPr>
          <w:rFonts w:ascii="Times New Roman" w:hAnsi="Times New Roman"/>
          <w:sz w:val="28"/>
          <w:szCs w:val="28"/>
          <w:lang w:val="ru-RU"/>
        </w:rPr>
        <w:t xml:space="preserve"> учащимися начальных классов </w:t>
      </w:r>
      <w:r w:rsidR="00232B56" w:rsidRPr="00232B56">
        <w:rPr>
          <w:rFonts w:ascii="Times New Roman" w:hAnsi="Times New Roman"/>
          <w:sz w:val="28"/>
          <w:szCs w:val="28"/>
          <w:lang w:val="ru-RU"/>
        </w:rPr>
        <w:t xml:space="preserve">является её </w:t>
      </w:r>
      <w:proofErr w:type="spellStart"/>
      <w:r w:rsidR="00232B56" w:rsidRPr="00232B56">
        <w:rPr>
          <w:rFonts w:ascii="Times New Roman" w:hAnsi="Times New Roman"/>
          <w:sz w:val="28"/>
          <w:szCs w:val="28"/>
          <w:lang w:val="ru-RU"/>
        </w:rPr>
        <w:t>синкретичность</w:t>
      </w:r>
      <w:proofErr w:type="spellEnd"/>
      <w:r w:rsidR="00232B56">
        <w:rPr>
          <w:rFonts w:ascii="Times New Roman" w:hAnsi="Times New Roman"/>
          <w:sz w:val="28"/>
          <w:szCs w:val="28"/>
          <w:lang w:val="ru-RU"/>
        </w:rPr>
        <w:t xml:space="preserve"> (</w:t>
      </w:r>
      <w:r w:rsidR="00232B56" w:rsidRPr="00232B56">
        <w:rPr>
          <w:rFonts w:ascii="Times New Roman" w:hAnsi="Times New Roman"/>
          <w:sz w:val="28"/>
          <w:szCs w:val="28"/>
          <w:lang w:val="ru-RU"/>
        </w:rPr>
        <w:t>слитность</w:t>
      </w:r>
      <w:r w:rsidR="00232B56">
        <w:rPr>
          <w:rFonts w:ascii="Times New Roman" w:hAnsi="Times New Roman"/>
          <w:sz w:val="28"/>
          <w:szCs w:val="28"/>
          <w:lang w:val="ru-RU"/>
        </w:rPr>
        <w:t xml:space="preserve">): в сознании </w:t>
      </w:r>
      <w:r w:rsidR="00232B56" w:rsidRPr="00232B56">
        <w:rPr>
          <w:rFonts w:ascii="Times New Roman" w:hAnsi="Times New Roman"/>
          <w:sz w:val="28"/>
          <w:szCs w:val="28"/>
          <w:lang w:val="ru-RU"/>
        </w:rPr>
        <w:t xml:space="preserve">в органичном единстве переплетены явления жизни и искусства, зрительные, слуховые, вербальные, моторно-пластические впечатления. </w:t>
      </w:r>
      <w:r w:rsidR="005E1CD0">
        <w:rPr>
          <w:rFonts w:ascii="Times New Roman" w:hAnsi="Times New Roman"/>
          <w:bCs/>
          <w:color w:val="000000"/>
          <w:sz w:val="28"/>
          <w:szCs w:val="28"/>
          <w:lang w:val="ru-RU"/>
        </w:rPr>
        <w:t>Наблюдая за учащимися 1 классов</w:t>
      </w:r>
      <w:r w:rsidR="00D236C3" w:rsidRPr="00D5093F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, </w:t>
      </w:r>
      <w:r w:rsidR="005E1CD0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я отметила, что зрительно</w:t>
      </w:r>
      <w:r w:rsidR="00D236C3">
        <w:rPr>
          <w:rFonts w:ascii="Times New Roman" w:hAnsi="Times New Roman"/>
          <w:bCs/>
          <w:color w:val="000000"/>
          <w:sz w:val="28"/>
          <w:szCs w:val="28"/>
          <w:lang w:val="ru-RU"/>
        </w:rPr>
        <w:t>-</w:t>
      </w:r>
      <w:r w:rsidR="00D236C3" w:rsidRPr="00D5093F">
        <w:rPr>
          <w:rFonts w:ascii="Times New Roman" w:hAnsi="Times New Roman"/>
          <w:bCs/>
          <w:color w:val="000000"/>
          <w:sz w:val="28"/>
          <w:szCs w:val="28"/>
          <w:lang w:val="ru-RU"/>
        </w:rPr>
        <w:t>двигательная сторона доминирует не только в музыкально-бытовых в</w:t>
      </w:r>
      <w:r w:rsidR="00D236C3">
        <w:rPr>
          <w:rFonts w:ascii="Times New Roman" w:hAnsi="Times New Roman"/>
          <w:bCs/>
          <w:color w:val="000000"/>
          <w:sz w:val="28"/>
          <w:szCs w:val="28"/>
          <w:lang w:val="ru-RU"/>
        </w:rPr>
        <w:t>печатлениях учащихся</w:t>
      </w:r>
      <w:r w:rsidR="00D236C3" w:rsidRPr="00D5093F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, но </w:t>
      </w:r>
      <w:r w:rsidR="00D236C3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и </w:t>
      </w:r>
      <w:r w:rsidR="00D236C3" w:rsidRPr="00D5093F">
        <w:rPr>
          <w:rFonts w:ascii="Times New Roman" w:hAnsi="Times New Roman"/>
          <w:bCs/>
          <w:color w:val="000000"/>
          <w:sz w:val="28"/>
          <w:szCs w:val="28"/>
          <w:lang w:val="ru-RU"/>
        </w:rPr>
        <w:t>в специально организованной учеб</w:t>
      </w:r>
      <w:r w:rsidR="00D236C3">
        <w:rPr>
          <w:rFonts w:ascii="Times New Roman" w:hAnsi="Times New Roman"/>
          <w:bCs/>
          <w:color w:val="000000"/>
          <w:sz w:val="28"/>
          <w:szCs w:val="28"/>
          <w:lang w:val="ru-RU"/>
        </w:rPr>
        <w:t>н</w:t>
      </w:r>
      <w:r w:rsidR="00D236C3" w:rsidRPr="00D5093F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ой ситуации. </w:t>
      </w:r>
      <w:r w:rsidR="005E1CD0">
        <w:rPr>
          <w:rFonts w:ascii="Times New Roman" w:hAnsi="Times New Roman"/>
          <w:bCs/>
          <w:color w:val="000000"/>
          <w:sz w:val="28"/>
          <w:szCs w:val="28"/>
          <w:lang w:val="ru-RU"/>
        </w:rPr>
        <w:lastRenderedPageBreak/>
        <w:t>Я установила</w:t>
      </w:r>
      <w:r w:rsidR="00D236C3" w:rsidRPr="00D5093F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, </w:t>
      </w:r>
      <w:r w:rsidR="00D236C3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что </w:t>
      </w:r>
      <w:r w:rsidR="005E1CD0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54</w:t>
      </w:r>
      <w:r w:rsidR="00D236C3" w:rsidRPr="00D5093F">
        <w:rPr>
          <w:rFonts w:ascii="Times New Roman" w:hAnsi="Times New Roman"/>
          <w:bCs/>
          <w:color w:val="000000"/>
          <w:sz w:val="28"/>
          <w:szCs w:val="28"/>
          <w:lang w:val="ru-RU"/>
        </w:rPr>
        <w:t>%</w:t>
      </w:r>
      <w:r w:rsidR="00D236C3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учащихся </w:t>
      </w:r>
      <w:r w:rsidR="00D236C3" w:rsidRPr="00D5093F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музыку «чувствов</w:t>
      </w:r>
      <w:r w:rsidR="005E1CD0">
        <w:rPr>
          <w:rFonts w:ascii="Times New Roman" w:hAnsi="Times New Roman"/>
          <w:bCs/>
          <w:color w:val="000000"/>
          <w:sz w:val="28"/>
          <w:szCs w:val="28"/>
          <w:lang w:val="ru-RU"/>
        </w:rPr>
        <w:t>али» (кинестетический канал), 27</w:t>
      </w:r>
      <w:r w:rsidR="00D236C3" w:rsidRPr="00D5093F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% «видели» (визуальный канал), </w:t>
      </w:r>
      <w:r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только </w:t>
      </w:r>
      <w:r w:rsidR="00D236C3" w:rsidRPr="00D5093F">
        <w:rPr>
          <w:rFonts w:ascii="Times New Roman" w:hAnsi="Times New Roman"/>
          <w:bCs/>
          <w:color w:val="000000"/>
          <w:sz w:val="28"/>
          <w:szCs w:val="28"/>
          <w:lang w:val="ru-RU"/>
        </w:rPr>
        <w:t>19% «слышали» (</w:t>
      </w:r>
      <w:proofErr w:type="spellStart"/>
      <w:r w:rsidR="00D236C3" w:rsidRPr="00D5093F">
        <w:rPr>
          <w:rFonts w:ascii="Times New Roman" w:hAnsi="Times New Roman"/>
          <w:bCs/>
          <w:color w:val="000000"/>
          <w:sz w:val="28"/>
          <w:szCs w:val="28"/>
          <w:lang w:val="ru-RU"/>
        </w:rPr>
        <w:t>ау</w:t>
      </w:r>
      <w:r w:rsidR="005E1CD0">
        <w:rPr>
          <w:rFonts w:ascii="Times New Roman" w:hAnsi="Times New Roman"/>
          <w:bCs/>
          <w:color w:val="000000"/>
          <w:sz w:val="28"/>
          <w:szCs w:val="28"/>
          <w:lang w:val="ru-RU"/>
        </w:rPr>
        <w:t>диальный</w:t>
      </w:r>
      <w:proofErr w:type="spellEnd"/>
      <w:r w:rsidR="005E1CD0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канал). </w:t>
      </w:r>
      <w:r w:rsidR="00675171">
        <w:rPr>
          <w:rFonts w:ascii="Times New Roman" w:hAnsi="Times New Roman"/>
          <w:bCs/>
          <w:color w:val="000000"/>
          <w:sz w:val="28"/>
          <w:szCs w:val="28"/>
          <w:lang w:val="ru-RU"/>
        </w:rPr>
        <w:t>Наблюдение</w:t>
      </w:r>
      <w:r w:rsidR="00675171" w:rsidRPr="00D5093F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</w:t>
      </w:r>
      <w:r w:rsidR="00675171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подтвердило тот факт, что учащиеся </w:t>
      </w:r>
      <w:r w:rsidR="00675171" w:rsidRPr="00D5093F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любят двигаться под музыку и быстрее запоминают именно ту музыку, которая связана с движением. </w:t>
      </w:r>
      <w:r w:rsidR="00076396" w:rsidRPr="00D5093F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Еще Ж. </w:t>
      </w:r>
      <w:proofErr w:type="spellStart"/>
      <w:r w:rsidR="00076396" w:rsidRPr="00D5093F">
        <w:rPr>
          <w:rFonts w:ascii="Times New Roman" w:hAnsi="Times New Roman"/>
          <w:bCs/>
          <w:color w:val="000000"/>
          <w:sz w:val="28"/>
          <w:szCs w:val="28"/>
          <w:lang w:val="ru-RU"/>
        </w:rPr>
        <w:t>Далькроз</w:t>
      </w:r>
      <w:proofErr w:type="spellEnd"/>
      <w:r w:rsidR="00076396" w:rsidRPr="00D5093F">
        <w:rPr>
          <w:rFonts w:ascii="Times New Roman" w:hAnsi="Times New Roman"/>
          <w:bCs/>
          <w:color w:val="000000"/>
          <w:sz w:val="28"/>
          <w:szCs w:val="28"/>
          <w:lang w:val="ru-RU"/>
        </w:rPr>
        <w:t>, раскрывая свои принципы и методы восприятия музыки, писал: «Если мы воспринимаем музыку одними лишь уш</w:t>
      </w:r>
      <w:r w:rsidR="00076396">
        <w:rPr>
          <w:rFonts w:ascii="Times New Roman" w:hAnsi="Times New Roman"/>
          <w:bCs/>
          <w:color w:val="000000"/>
          <w:sz w:val="28"/>
          <w:szCs w:val="28"/>
          <w:lang w:val="ru-RU"/>
        </w:rPr>
        <w:t>ами, но не ощущаем её</w:t>
      </w:r>
      <w:r w:rsidR="00076396" w:rsidRPr="00D5093F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</w:t>
      </w:r>
      <w:r w:rsidR="00076396">
        <w:rPr>
          <w:rFonts w:ascii="Times New Roman" w:hAnsi="Times New Roman"/>
          <w:bCs/>
          <w:color w:val="000000"/>
          <w:sz w:val="28"/>
          <w:szCs w:val="28"/>
          <w:lang w:val="ru-RU"/>
        </w:rPr>
        <w:t>всем телом, не содрогаемся от её</w:t>
      </w:r>
      <w:r w:rsidR="00076396" w:rsidRPr="00D5093F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могущест</w:t>
      </w:r>
      <w:r w:rsidR="00076396">
        <w:rPr>
          <w:rFonts w:ascii="Times New Roman" w:hAnsi="Times New Roman"/>
          <w:bCs/>
          <w:color w:val="000000"/>
          <w:sz w:val="28"/>
          <w:szCs w:val="28"/>
          <w:lang w:val="ru-RU"/>
        </w:rPr>
        <w:t>ва, мы слышим лишь слабое эхо её истинного существа»</w:t>
      </w:r>
    </w:p>
    <w:p w:rsidR="00DE1508" w:rsidRDefault="000A7E0E" w:rsidP="00234389">
      <w:pPr>
        <w:spacing w:line="360" w:lineRule="auto"/>
        <w:ind w:firstLine="567"/>
        <w:contextualSpacing/>
        <w:jc w:val="both"/>
        <w:rPr>
          <w:rFonts w:ascii="Times New Roman" w:hAnsi="Times New Roman"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Поэтому</w:t>
      </w:r>
      <w:r w:rsidR="00DE1508">
        <w:rPr>
          <w:rFonts w:ascii="Times New Roman" w:hAnsi="Times New Roman"/>
          <w:sz w:val="28"/>
          <w:szCs w:val="28"/>
          <w:lang w:val="ru-RU"/>
        </w:rPr>
        <w:t xml:space="preserve"> передо мною встала пробл</w:t>
      </w:r>
      <w:r>
        <w:rPr>
          <w:rFonts w:ascii="Times New Roman" w:hAnsi="Times New Roman"/>
          <w:sz w:val="28"/>
          <w:szCs w:val="28"/>
          <w:lang w:val="ru-RU"/>
        </w:rPr>
        <w:t>ема</w:t>
      </w:r>
      <w:r w:rsidR="00636A5F" w:rsidRPr="002D4BCE">
        <w:rPr>
          <w:rFonts w:ascii="Times New Roman" w:hAnsi="Times New Roman"/>
          <w:sz w:val="28"/>
          <w:szCs w:val="28"/>
          <w:lang w:val="ru-RU"/>
        </w:rPr>
        <w:t>:</w:t>
      </w:r>
      <w:r w:rsidR="00636A5F" w:rsidRPr="00D5093F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</w:t>
      </w:r>
      <w:r w:rsidR="00636A5F">
        <w:rPr>
          <w:rFonts w:ascii="Times New Roman" w:hAnsi="Times New Roman"/>
          <w:bCs/>
          <w:color w:val="000000"/>
          <w:sz w:val="28"/>
          <w:szCs w:val="28"/>
          <w:lang w:val="ru-RU"/>
        </w:rPr>
        <w:t>к</w:t>
      </w:r>
      <w:r w:rsidR="00636A5F" w:rsidRPr="00D5093F">
        <w:rPr>
          <w:rFonts w:ascii="Times New Roman" w:hAnsi="Times New Roman"/>
          <w:bCs/>
          <w:color w:val="000000"/>
          <w:sz w:val="28"/>
          <w:szCs w:val="28"/>
          <w:lang w:val="ru-RU"/>
        </w:rPr>
        <w:t>ак</w:t>
      </w:r>
      <w:r w:rsidR="00DE1508">
        <w:rPr>
          <w:rFonts w:ascii="Times New Roman" w:hAnsi="Times New Roman"/>
          <w:bCs/>
          <w:color w:val="000000"/>
          <w:sz w:val="28"/>
          <w:szCs w:val="28"/>
          <w:lang w:val="ru-RU"/>
        </w:rPr>
        <w:t>, с помощью каких приёмов, средств, методов можно</w:t>
      </w:r>
      <w:r w:rsidR="00636A5F" w:rsidRPr="00D5093F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активи</w:t>
      </w:r>
      <w:r w:rsidR="00636A5F">
        <w:rPr>
          <w:rFonts w:ascii="Times New Roman" w:hAnsi="Times New Roman"/>
          <w:bCs/>
          <w:color w:val="000000"/>
          <w:sz w:val="28"/>
          <w:szCs w:val="28"/>
          <w:lang w:val="ru-RU"/>
        </w:rPr>
        <w:t>зировать слуховое внимание учащихся и способствовать осознанному слушанию</w:t>
      </w:r>
      <w:r w:rsidR="00DE1508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музыки, </w:t>
      </w:r>
      <w:r w:rsidR="00636A5F">
        <w:rPr>
          <w:rFonts w:ascii="Times New Roman" w:hAnsi="Times New Roman"/>
          <w:bCs/>
          <w:color w:val="000000"/>
          <w:sz w:val="28"/>
          <w:szCs w:val="28"/>
          <w:lang w:val="ru-RU"/>
        </w:rPr>
        <w:t>пониманию её</w:t>
      </w:r>
      <w:r w:rsidR="00636A5F" w:rsidRPr="00D5093F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содержания</w:t>
      </w:r>
      <w:r w:rsidR="00DE1508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и развитию творческих способностей учащихся</w:t>
      </w:r>
      <w:r w:rsidR="00636A5F">
        <w:rPr>
          <w:rFonts w:ascii="Times New Roman" w:hAnsi="Times New Roman"/>
          <w:bCs/>
          <w:color w:val="000000"/>
          <w:sz w:val="28"/>
          <w:szCs w:val="28"/>
          <w:lang w:val="ru-RU"/>
        </w:rPr>
        <w:t>?</w:t>
      </w:r>
      <w:r w:rsidR="00636A5F" w:rsidRPr="00D5093F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</w:t>
      </w:r>
    </w:p>
    <w:p w:rsidR="009A7650" w:rsidRPr="004E19E4" w:rsidRDefault="009A7650" w:rsidP="009A7650">
      <w:pPr>
        <w:spacing w:line="36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4E19E4">
        <w:rPr>
          <w:rFonts w:ascii="Times New Roman" w:hAnsi="Times New Roman"/>
          <w:sz w:val="28"/>
          <w:szCs w:val="28"/>
          <w:lang w:val="ru-RU"/>
        </w:rPr>
        <w:t xml:space="preserve">С целью  активизации познавательной и творческой деятельности учащихся, </w:t>
      </w:r>
      <w:r w:rsidRPr="009A7650">
        <w:rPr>
          <w:rFonts w:ascii="Times New Roman" w:hAnsi="Times New Roman"/>
          <w:sz w:val="28"/>
          <w:szCs w:val="28"/>
          <w:lang w:val="ru-RU"/>
        </w:rPr>
        <w:t>развития</w:t>
      </w:r>
      <w:r w:rsidRPr="009A7650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9A7650">
        <w:rPr>
          <w:rFonts w:ascii="Times New Roman" w:hAnsi="Times New Roman"/>
          <w:bCs/>
          <w:color w:val="000000"/>
          <w:sz w:val="28"/>
          <w:szCs w:val="28"/>
          <w:lang w:val="ru-RU"/>
        </w:rPr>
        <w:t>музыкального восприятия и слухового внимания,</w:t>
      </w:r>
      <w:r w:rsidRPr="004E19E4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 повышения мотивации к обучению </w:t>
      </w:r>
      <w:r w:rsidR="00062EF9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музыке </w:t>
      </w:r>
      <w:r w:rsidRPr="004E19E4">
        <w:rPr>
          <w:rFonts w:ascii="Times New Roman" w:hAnsi="Times New Roman"/>
          <w:color w:val="000000"/>
          <w:sz w:val="28"/>
          <w:szCs w:val="28"/>
          <w:lang w:val="ru-RU"/>
        </w:rPr>
        <w:t xml:space="preserve">я использую </w:t>
      </w:r>
      <w:r w:rsidR="00232B56">
        <w:rPr>
          <w:rFonts w:ascii="Times New Roman" w:hAnsi="Times New Roman"/>
          <w:color w:val="000000"/>
          <w:sz w:val="28"/>
          <w:szCs w:val="28"/>
          <w:lang w:val="ru-RU"/>
        </w:rPr>
        <w:t xml:space="preserve"> метод пластического интонирования</w:t>
      </w:r>
      <w:r w:rsidRPr="004E19E4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9A7650" w:rsidRPr="00234389" w:rsidRDefault="009A7650" w:rsidP="009A7650">
      <w:pPr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4E19E4">
        <w:rPr>
          <w:rFonts w:ascii="Times New Roman" w:hAnsi="Times New Roman"/>
          <w:sz w:val="28"/>
          <w:szCs w:val="28"/>
          <w:lang w:val="ru-RU"/>
        </w:rPr>
        <w:t xml:space="preserve">Для достижения поставленной цели я определила задачи: создавать условия для развития </w:t>
      </w:r>
      <w:r w:rsidRPr="004E19E4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музыкального восприятия и слухового внимания учащихся; </w:t>
      </w:r>
      <w:r>
        <w:rPr>
          <w:rFonts w:ascii="Times New Roman" w:hAnsi="Times New Roman"/>
          <w:sz w:val="28"/>
          <w:szCs w:val="28"/>
          <w:lang w:val="ru-RU"/>
        </w:rPr>
        <w:t>н</w:t>
      </w:r>
      <w:r w:rsidRPr="00234389">
        <w:rPr>
          <w:rFonts w:ascii="Times New Roman" w:hAnsi="Times New Roman"/>
          <w:sz w:val="28"/>
          <w:szCs w:val="28"/>
          <w:lang w:val="ru-RU"/>
        </w:rPr>
        <w:t>айти пути взаимодействия музыкального и пластического искусства в процессе пластического интонирования</w:t>
      </w:r>
      <w:r>
        <w:rPr>
          <w:rFonts w:ascii="Times New Roman" w:hAnsi="Times New Roman"/>
          <w:sz w:val="28"/>
          <w:szCs w:val="28"/>
          <w:lang w:val="ru-RU"/>
        </w:rPr>
        <w:t xml:space="preserve">; </w:t>
      </w:r>
      <w:r w:rsidRPr="0023438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E19E4">
        <w:rPr>
          <w:rFonts w:ascii="Times New Roman" w:hAnsi="Times New Roman"/>
          <w:sz w:val="28"/>
          <w:szCs w:val="28"/>
          <w:lang w:val="ru-RU"/>
        </w:rPr>
        <w:t>способствовать нравственному и эстетическому формированию личности и развивать на основе обучения му</w:t>
      </w:r>
      <w:r>
        <w:rPr>
          <w:rFonts w:ascii="Times New Roman" w:hAnsi="Times New Roman"/>
          <w:sz w:val="28"/>
          <w:szCs w:val="28"/>
          <w:lang w:val="ru-RU"/>
        </w:rPr>
        <w:t xml:space="preserve">зыкальные способности учащихся, </w:t>
      </w:r>
      <w:r w:rsidRPr="00234389">
        <w:rPr>
          <w:rFonts w:ascii="Times New Roman" w:hAnsi="Times New Roman"/>
          <w:sz w:val="28"/>
          <w:szCs w:val="28"/>
          <w:lang w:val="ru-RU"/>
        </w:rPr>
        <w:t>научить понимать музыку с помощью пластического движения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C934C5" w:rsidRPr="005B7AA9" w:rsidRDefault="0071072B" w:rsidP="00C934C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С</w:t>
      </w:r>
      <w:r w:rsidRPr="004E19E4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редство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м</w:t>
      </w:r>
      <w:r w:rsidRPr="004E19E4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активизации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и интенсификации </w:t>
      </w:r>
      <w:r w:rsidRPr="004E19E4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т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ворческого проявления учащихся обладают игровые виды деятельности, которые позволяют </w:t>
      </w:r>
      <w:r w:rsidRPr="004E19E4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активизировать процесс обучения,</w:t>
      </w:r>
      <w:r w:rsidRPr="004E19E4">
        <w:rPr>
          <w:rFonts w:ascii="Times New Roman" w:hAnsi="Times New Roman"/>
          <w:color w:val="000000"/>
          <w:sz w:val="28"/>
          <w:szCs w:val="28"/>
        </w:rPr>
        <w:t>  </w:t>
      </w:r>
      <w:r w:rsidRPr="004E19E4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реализовать идеи творческого обучения,</w:t>
      </w:r>
      <w:r w:rsidRPr="004E19E4">
        <w:rPr>
          <w:rFonts w:ascii="Times New Roman" w:hAnsi="Times New Roman"/>
          <w:color w:val="000000"/>
          <w:sz w:val="28"/>
          <w:szCs w:val="28"/>
        </w:rPr>
        <w:t>  </w:t>
      </w:r>
      <w:r w:rsidRPr="004E19E4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повысить темп урока,</w:t>
      </w:r>
      <w:r w:rsidRPr="004E19E4">
        <w:rPr>
          <w:rFonts w:ascii="Times New Roman" w:hAnsi="Times New Roman"/>
          <w:color w:val="000000"/>
          <w:sz w:val="28"/>
          <w:szCs w:val="28"/>
        </w:rPr>
        <w:t> </w:t>
      </w:r>
      <w:r w:rsidRPr="004E19E4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ввести эмоциональную приподнятость деятельности на уроке (поощрение соперничества, состязаний,</w:t>
      </w:r>
      <w:r w:rsidRPr="004E19E4">
        <w:rPr>
          <w:color w:val="000000"/>
          <w:shd w:val="clear" w:color="auto" w:fill="FFFFFF"/>
          <w:lang w:val="ru-RU"/>
        </w:rPr>
        <w:t xml:space="preserve"> </w:t>
      </w:r>
      <w:r w:rsidRPr="004E19E4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конкуренции</w:t>
      </w:r>
      <w:r w:rsidRPr="00FF7347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).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В играх учащиеся </w:t>
      </w:r>
      <w:r w:rsidRPr="00FF7347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отражают накопленный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опыт, углубляют, закрепляют своё</w:t>
      </w:r>
      <w:r w:rsidRPr="00FF7347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представление об изображаемых событиях, о жизни, накопленных знаниях. </w:t>
      </w:r>
      <w:proofErr w:type="gramStart"/>
      <w:r w:rsidR="00C934C5">
        <w:rPr>
          <w:rFonts w:ascii="Times New Roman" w:hAnsi="Times New Roman"/>
          <w:bCs/>
          <w:color w:val="000000"/>
          <w:sz w:val="28"/>
          <w:szCs w:val="28"/>
          <w:lang w:val="ru-RU"/>
        </w:rPr>
        <w:lastRenderedPageBreak/>
        <w:t>П</w:t>
      </w:r>
      <w:r w:rsidR="00C934C5" w:rsidRPr="00D5093F">
        <w:rPr>
          <w:rFonts w:ascii="Times New Roman" w:hAnsi="Times New Roman"/>
          <w:bCs/>
          <w:color w:val="000000"/>
          <w:sz w:val="28"/>
          <w:szCs w:val="28"/>
          <w:lang w:val="ru-RU"/>
        </w:rPr>
        <w:t>ластическое интонирование</w:t>
      </w:r>
      <w:r w:rsidR="00232B56">
        <w:rPr>
          <w:rFonts w:ascii="Times New Roman" w:hAnsi="Times New Roman"/>
          <w:bCs/>
          <w:color w:val="000000"/>
          <w:sz w:val="28"/>
          <w:szCs w:val="28"/>
          <w:lang w:val="ru-RU"/>
        </w:rPr>
        <w:t>,</w:t>
      </w:r>
      <w:r w:rsidR="00C934C5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как вид игровой  деятельности, </w:t>
      </w:r>
      <w:r w:rsidRPr="00D5093F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позволяет формировать умение переводить слуховую информацию в кинестетическую и </w:t>
      </w:r>
      <w:r w:rsidRPr="005B7AA9">
        <w:rPr>
          <w:rFonts w:ascii="Times New Roman" w:hAnsi="Times New Roman"/>
          <w:bCs/>
          <w:color w:val="000000"/>
          <w:sz w:val="28"/>
          <w:szCs w:val="28"/>
          <w:lang w:val="ru-RU"/>
        </w:rPr>
        <w:t>обратно – умение ощутить, пережить, изобразить то, что услышано.</w:t>
      </w:r>
      <w:r w:rsidR="00C934C5" w:rsidRPr="005B7AA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End"/>
    </w:p>
    <w:p w:rsidR="00726DE5" w:rsidRPr="005B7AA9" w:rsidRDefault="005B7AA9" w:rsidP="00C934C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5B7AA9">
        <w:rPr>
          <w:rFonts w:ascii="Times New Roman" w:hAnsi="Times New Roman"/>
          <w:sz w:val="28"/>
          <w:szCs w:val="28"/>
          <w:lang w:val="ru-RU"/>
        </w:rPr>
        <w:t>Термин «п</w:t>
      </w:r>
      <w:r>
        <w:rPr>
          <w:rFonts w:ascii="Times New Roman" w:hAnsi="Times New Roman"/>
          <w:sz w:val="28"/>
          <w:szCs w:val="28"/>
          <w:lang w:val="ru-RU"/>
        </w:rPr>
        <w:t>ластическое интонирование» введё</w:t>
      </w:r>
      <w:r w:rsidRPr="005B7AA9">
        <w:rPr>
          <w:rFonts w:ascii="Times New Roman" w:hAnsi="Times New Roman"/>
          <w:sz w:val="28"/>
          <w:szCs w:val="28"/>
          <w:lang w:val="ru-RU"/>
        </w:rPr>
        <w:t xml:space="preserve">н Т. </w:t>
      </w:r>
      <w:proofErr w:type="spellStart"/>
      <w:r w:rsidRPr="005B7AA9">
        <w:rPr>
          <w:rFonts w:ascii="Times New Roman" w:hAnsi="Times New Roman"/>
          <w:sz w:val="28"/>
          <w:szCs w:val="28"/>
          <w:lang w:val="ru-RU"/>
        </w:rPr>
        <w:t>В</w:t>
      </w:r>
      <w:r>
        <w:rPr>
          <w:rFonts w:ascii="Times New Roman" w:hAnsi="Times New Roman"/>
          <w:sz w:val="28"/>
          <w:szCs w:val="28"/>
          <w:lang w:val="ru-RU"/>
        </w:rPr>
        <w:t>ендровой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в 1981году.</w:t>
      </w:r>
      <w:r w:rsidRPr="005B7AA9">
        <w:rPr>
          <w:rFonts w:ascii="Times New Roman" w:hAnsi="Times New Roman"/>
          <w:sz w:val="28"/>
          <w:szCs w:val="28"/>
          <w:lang w:val="ru-RU"/>
        </w:rPr>
        <w:t xml:space="preserve"> Автор считает, что привлечение движений помогает активизировать у </w:t>
      </w:r>
      <w:r>
        <w:rPr>
          <w:rFonts w:ascii="Times New Roman" w:hAnsi="Times New Roman"/>
          <w:sz w:val="28"/>
          <w:szCs w:val="28"/>
          <w:lang w:val="ru-RU"/>
        </w:rPr>
        <w:t>учащихся слушание музыки, выявляя её</w:t>
      </w:r>
      <w:r w:rsidRPr="005B7AA9">
        <w:rPr>
          <w:rFonts w:ascii="Times New Roman" w:hAnsi="Times New Roman"/>
          <w:sz w:val="28"/>
          <w:szCs w:val="28"/>
          <w:lang w:val="ru-RU"/>
        </w:rPr>
        <w:t xml:space="preserve"> интонационно-образное содержани</w:t>
      </w:r>
      <w:r w:rsidR="00233EBC">
        <w:rPr>
          <w:rFonts w:ascii="Times New Roman" w:hAnsi="Times New Roman"/>
          <w:sz w:val="28"/>
          <w:szCs w:val="28"/>
          <w:lang w:val="ru-RU"/>
        </w:rPr>
        <w:t>е через жест, характерные обобщ</w:t>
      </w:r>
      <w:r>
        <w:rPr>
          <w:rFonts w:ascii="Times New Roman" w:hAnsi="Times New Roman"/>
          <w:sz w:val="28"/>
          <w:szCs w:val="28"/>
          <w:lang w:val="ru-RU"/>
        </w:rPr>
        <w:t>ё</w:t>
      </w:r>
      <w:r w:rsidR="00233EBC">
        <w:rPr>
          <w:rFonts w:ascii="Times New Roman" w:hAnsi="Times New Roman"/>
          <w:sz w:val="28"/>
          <w:szCs w:val="28"/>
          <w:lang w:val="ru-RU"/>
        </w:rPr>
        <w:t>н</w:t>
      </w:r>
      <w:r w:rsidRPr="005B7AA9">
        <w:rPr>
          <w:rFonts w:ascii="Times New Roman" w:hAnsi="Times New Roman"/>
          <w:sz w:val="28"/>
          <w:szCs w:val="28"/>
          <w:lang w:val="ru-RU"/>
        </w:rPr>
        <w:t>ные движения. На основе высвобождения эмоционально-моторного компонента восприятия и перевода его в сферу своеобразного пластического интонирования происходит синтез слушан</w:t>
      </w:r>
      <w:r>
        <w:rPr>
          <w:rFonts w:ascii="Times New Roman" w:hAnsi="Times New Roman"/>
          <w:sz w:val="28"/>
          <w:szCs w:val="28"/>
          <w:lang w:val="ru-RU"/>
        </w:rPr>
        <w:t xml:space="preserve">ия и исполнения, направленный </w:t>
      </w:r>
      <w:r w:rsidRPr="005B7AA9">
        <w:rPr>
          <w:rFonts w:ascii="Times New Roman" w:hAnsi="Times New Roman"/>
          <w:sz w:val="28"/>
          <w:szCs w:val="28"/>
          <w:lang w:val="ru-RU"/>
        </w:rPr>
        <w:t>на развитие музыкального восприятия. Таким образом, пластическое интонирование можно понимать как некую пластическую форму бытия музыки,</w:t>
      </w:r>
      <w:r>
        <w:rPr>
          <w:rFonts w:ascii="Times New Roman" w:hAnsi="Times New Roman"/>
          <w:sz w:val="28"/>
          <w:szCs w:val="28"/>
          <w:lang w:val="ru-RU"/>
        </w:rPr>
        <w:t xml:space="preserve"> основанную на взаимодействии её</w:t>
      </w:r>
      <w:r w:rsidRPr="005B7AA9">
        <w:rPr>
          <w:rFonts w:ascii="Times New Roman" w:hAnsi="Times New Roman"/>
          <w:sz w:val="28"/>
          <w:szCs w:val="28"/>
          <w:lang w:val="ru-RU"/>
        </w:rPr>
        <w:t xml:space="preserve"> с движениями тела человека (пластикой), которая </w:t>
      </w:r>
      <w:r>
        <w:rPr>
          <w:rFonts w:ascii="Times New Roman" w:hAnsi="Times New Roman"/>
          <w:sz w:val="28"/>
          <w:szCs w:val="28"/>
          <w:lang w:val="ru-RU"/>
        </w:rPr>
        <w:t>в свою очередь выражает определё</w:t>
      </w:r>
      <w:r w:rsidRPr="005B7AA9">
        <w:rPr>
          <w:rFonts w:ascii="Times New Roman" w:hAnsi="Times New Roman"/>
          <w:sz w:val="28"/>
          <w:szCs w:val="28"/>
          <w:lang w:val="ru-RU"/>
        </w:rPr>
        <w:t>нный художественный смысл, постигаемый слушателем</w:t>
      </w:r>
      <w:r w:rsidR="00233EBC">
        <w:rPr>
          <w:rFonts w:ascii="Times New Roman" w:hAnsi="Times New Roman"/>
          <w:sz w:val="28"/>
          <w:szCs w:val="28"/>
          <w:lang w:val="ru-RU"/>
        </w:rPr>
        <w:t xml:space="preserve"> [1]</w:t>
      </w:r>
      <w:r w:rsidR="00233EBC" w:rsidRPr="008B5C12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233EBC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C934C5" w:rsidRDefault="00C934C5" w:rsidP="005B7AA9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/>
          <w:bCs/>
          <w:color w:val="000000"/>
          <w:sz w:val="28"/>
          <w:szCs w:val="28"/>
          <w:lang w:val="ru-RU"/>
        </w:rPr>
      </w:pPr>
      <w:r w:rsidRPr="005B7AA9">
        <w:rPr>
          <w:rFonts w:ascii="Times New Roman" w:hAnsi="Times New Roman"/>
          <w:sz w:val="28"/>
          <w:szCs w:val="28"/>
          <w:lang w:val="ru-RU"/>
        </w:rPr>
        <w:t>Взаимосвязь музыки с движением, пластикой, танцем</w:t>
      </w:r>
      <w:r w:rsidRPr="008B5C12">
        <w:rPr>
          <w:rFonts w:ascii="Times New Roman" w:hAnsi="Times New Roman"/>
          <w:sz w:val="28"/>
          <w:szCs w:val="24"/>
          <w:lang w:val="ru-RU"/>
        </w:rPr>
        <w:t xml:space="preserve"> – проблема, к которой всегда обращались и обращаются специалисты в области музыки, педагогики. </w:t>
      </w:r>
      <w:r w:rsidRPr="00234389">
        <w:rPr>
          <w:rFonts w:ascii="Times New Roman" w:hAnsi="Times New Roman"/>
          <w:sz w:val="28"/>
          <w:szCs w:val="28"/>
          <w:lang w:val="ru-RU"/>
        </w:rPr>
        <w:t>Б.В. Асафьев утверждал, что музыкальное искусство постоянно испытывает на себе воздействие «немой интонации» пластики</w:t>
      </w:r>
      <w:r w:rsidRPr="005E1CD0">
        <w:rPr>
          <w:rFonts w:ascii="Times New Roman" w:hAnsi="Times New Roman"/>
          <w:sz w:val="28"/>
          <w:szCs w:val="28"/>
          <w:lang w:val="ru-RU"/>
        </w:rPr>
        <w:t xml:space="preserve"> и движений человека (включая </w:t>
      </w:r>
      <w:r w:rsidRPr="005B7AA9">
        <w:rPr>
          <w:rFonts w:ascii="Times New Roman" w:hAnsi="Times New Roman"/>
          <w:sz w:val="28"/>
          <w:szCs w:val="28"/>
          <w:lang w:val="ru-RU"/>
        </w:rPr>
        <w:t>язык руки). Музыкальная интонация, по его мнению, никогда не теряет связи ни со словом, ни с танцем, ни с мимикой (пантомимой) человеческого тела</w:t>
      </w:r>
      <w:r w:rsidR="005B7AA9" w:rsidRPr="005B7AA9">
        <w:rPr>
          <w:rFonts w:ascii="Times New Roman" w:hAnsi="Times New Roman"/>
          <w:sz w:val="28"/>
          <w:szCs w:val="28"/>
          <w:lang w:val="ru-RU"/>
        </w:rPr>
        <w:t xml:space="preserve">. Согласно Б.В. Асафьеву, «пластическое интонирование» может быть рассмотрено как осознанное проживание музыкального смысла (образа) и </w:t>
      </w:r>
      <w:r w:rsidR="005B7AA9">
        <w:rPr>
          <w:rFonts w:ascii="Times New Roman" w:hAnsi="Times New Roman"/>
          <w:sz w:val="28"/>
          <w:szCs w:val="28"/>
          <w:lang w:val="ru-RU"/>
        </w:rPr>
        <w:t>его пластическая интерпретация</w:t>
      </w:r>
      <w:r w:rsidRPr="005B7AA9">
        <w:rPr>
          <w:rFonts w:ascii="Times New Roman" w:hAnsi="Times New Roman"/>
          <w:sz w:val="28"/>
          <w:szCs w:val="28"/>
          <w:lang w:val="ru-RU"/>
        </w:rPr>
        <w:t xml:space="preserve">.  Известный швейцарский педагог </w:t>
      </w:r>
      <w:proofErr w:type="spellStart"/>
      <w:r w:rsidRPr="005B7AA9">
        <w:rPr>
          <w:rFonts w:ascii="Times New Roman" w:hAnsi="Times New Roman"/>
          <w:sz w:val="28"/>
          <w:szCs w:val="28"/>
          <w:lang w:val="ru-RU"/>
        </w:rPr>
        <w:t>Э.Жак-Далькроз</w:t>
      </w:r>
      <w:proofErr w:type="spellEnd"/>
      <w:r w:rsidRPr="005B7AA9">
        <w:rPr>
          <w:rFonts w:ascii="Times New Roman" w:hAnsi="Times New Roman"/>
          <w:sz w:val="28"/>
          <w:szCs w:val="28"/>
          <w:lang w:val="ru-RU"/>
        </w:rPr>
        <w:t xml:space="preserve"> разработал систему ритмического воспитания учащихся, а преподаватель Иерусалимской академии Вероника Коэн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—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B5C12">
        <w:rPr>
          <w:rFonts w:ascii="Times New Roman" w:hAnsi="Times New Roman"/>
          <w:sz w:val="28"/>
          <w:szCs w:val="28"/>
          <w:lang w:val="ru-RU"/>
        </w:rPr>
        <w:t xml:space="preserve"> пластического интонирования на уроке музыки, основой которой является развитие музыкального слуха посредством движений, органически сочетающихся с музыкой</w:t>
      </w:r>
      <w:r w:rsidR="00233EBC">
        <w:rPr>
          <w:rFonts w:ascii="Times New Roman" w:hAnsi="Times New Roman"/>
          <w:sz w:val="28"/>
          <w:szCs w:val="28"/>
          <w:lang w:val="ru-RU"/>
        </w:rPr>
        <w:t xml:space="preserve">  [3]</w:t>
      </w:r>
      <w:r w:rsidRPr="008B5C12">
        <w:rPr>
          <w:rFonts w:ascii="Times New Roman" w:hAnsi="Times New Roman"/>
          <w:sz w:val="28"/>
          <w:szCs w:val="28"/>
          <w:lang w:val="ru-RU"/>
        </w:rPr>
        <w:t>. Исследовали эту область и отечественные педагоги – Д.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B5C12">
        <w:rPr>
          <w:rFonts w:ascii="Times New Roman" w:hAnsi="Times New Roman"/>
          <w:sz w:val="28"/>
          <w:szCs w:val="28"/>
          <w:lang w:val="ru-RU"/>
        </w:rPr>
        <w:t>Кабалевский</w:t>
      </w:r>
      <w:proofErr w:type="spellEnd"/>
      <w:r w:rsidRPr="008B5C12">
        <w:rPr>
          <w:rFonts w:ascii="Times New Roman" w:hAnsi="Times New Roman"/>
          <w:sz w:val="28"/>
          <w:szCs w:val="28"/>
          <w:lang w:val="ru-RU"/>
        </w:rPr>
        <w:t>, Н.Г.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B5C12">
        <w:rPr>
          <w:rFonts w:ascii="Times New Roman" w:hAnsi="Times New Roman"/>
          <w:sz w:val="28"/>
          <w:szCs w:val="28"/>
          <w:lang w:val="ru-RU"/>
        </w:rPr>
        <w:t xml:space="preserve">Александрова, </w:t>
      </w:r>
      <w:r>
        <w:rPr>
          <w:rFonts w:ascii="Times New Roman" w:hAnsi="Times New Roman"/>
          <w:sz w:val="28"/>
          <w:szCs w:val="28"/>
          <w:lang w:val="ru-RU"/>
        </w:rPr>
        <w:t xml:space="preserve">Н.П. Збруева. </w:t>
      </w:r>
    </w:p>
    <w:p w:rsidR="00A07CB1" w:rsidRDefault="009A1305" w:rsidP="00A07CB1">
      <w:pPr>
        <w:spacing w:line="360" w:lineRule="auto"/>
        <w:ind w:firstLine="567"/>
        <w:contextualSpacing/>
        <w:jc w:val="both"/>
        <w:rPr>
          <w:rFonts w:ascii="Times New Roman" w:hAnsi="Times New Roman"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val="ru-RU"/>
        </w:rPr>
        <w:lastRenderedPageBreak/>
        <w:t xml:space="preserve">Использование пластического интонирования </w:t>
      </w:r>
      <w:r w:rsidR="009C4786">
        <w:rPr>
          <w:rFonts w:ascii="Times New Roman" w:hAnsi="Times New Roman"/>
          <w:sz w:val="28"/>
          <w:szCs w:val="28"/>
          <w:lang w:val="ru-RU"/>
        </w:rPr>
        <w:t xml:space="preserve">подразумевает </w:t>
      </w:r>
      <w:r w:rsidR="009C4786" w:rsidRPr="00C17804">
        <w:rPr>
          <w:rFonts w:ascii="Times New Roman" w:hAnsi="Times New Roman"/>
          <w:sz w:val="28"/>
          <w:szCs w:val="28"/>
          <w:lang w:val="ru-RU"/>
        </w:rPr>
        <w:t xml:space="preserve">первичное слушание музыки, </w:t>
      </w:r>
      <w:r w:rsidR="009C4786">
        <w:rPr>
          <w:rFonts w:ascii="Times New Roman" w:hAnsi="Times New Roman"/>
          <w:sz w:val="28"/>
          <w:szCs w:val="28"/>
          <w:lang w:val="ru-RU"/>
        </w:rPr>
        <w:t>осознание её</w:t>
      </w:r>
      <w:r w:rsidR="009C4786" w:rsidRPr="00C17804">
        <w:rPr>
          <w:rFonts w:ascii="Times New Roman" w:hAnsi="Times New Roman"/>
          <w:sz w:val="28"/>
          <w:szCs w:val="28"/>
          <w:lang w:val="ru-RU"/>
        </w:rPr>
        <w:t xml:space="preserve"> характерных особенностей</w:t>
      </w:r>
      <w:r w:rsidR="009C4786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9C4786" w:rsidRPr="00C17804">
        <w:rPr>
          <w:rFonts w:ascii="Times New Roman" w:hAnsi="Times New Roman"/>
          <w:sz w:val="28"/>
          <w:szCs w:val="28"/>
          <w:lang w:val="ru-RU"/>
        </w:rPr>
        <w:t xml:space="preserve"> восприятие музыки на нов</w:t>
      </w:r>
      <w:r w:rsidR="009C4786">
        <w:rPr>
          <w:rFonts w:ascii="Times New Roman" w:hAnsi="Times New Roman"/>
          <w:sz w:val="28"/>
          <w:szCs w:val="28"/>
          <w:lang w:val="ru-RU"/>
        </w:rPr>
        <w:t xml:space="preserve">ом уровне; </w:t>
      </w:r>
      <w:r>
        <w:rPr>
          <w:rFonts w:ascii="Times New Roman" w:hAnsi="Times New Roman"/>
          <w:bCs/>
          <w:color w:val="000000"/>
          <w:sz w:val="28"/>
          <w:szCs w:val="28"/>
          <w:lang w:val="ru-RU"/>
        </w:rPr>
        <w:t>помогает  учащим</w:t>
      </w:r>
      <w:r w:rsidR="00636A5F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ся </w:t>
      </w:r>
      <w:r w:rsidR="00636A5F" w:rsidRPr="00D5093F">
        <w:rPr>
          <w:rFonts w:ascii="Times New Roman" w:hAnsi="Times New Roman"/>
          <w:bCs/>
          <w:color w:val="000000"/>
          <w:sz w:val="28"/>
          <w:szCs w:val="28"/>
          <w:lang w:val="ru-RU"/>
        </w:rPr>
        <w:t>слуш</w:t>
      </w:r>
      <w:r w:rsidR="00636A5F">
        <w:rPr>
          <w:rFonts w:ascii="Times New Roman" w:hAnsi="Times New Roman"/>
          <w:bCs/>
          <w:color w:val="000000"/>
          <w:sz w:val="28"/>
          <w:szCs w:val="28"/>
          <w:lang w:val="ru-RU"/>
        </w:rPr>
        <w:t>ать</w:t>
      </w:r>
      <w:r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 и слышать музыку</w:t>
      </w:r>
      <w:r w:rsidR="009C4786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; </w:t>
      </w:r>
      <w:r w:rsidR="00636A5F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способствует </w:t>
      </w:r>
      <w:r>
        <w:rPr>
          <w:rFonts w:ascii="Times New Roman" w:hAnsi="Times New Roman"/>
          <w:sz w:val="28"/>
          <w:szCs w:val="28"/>
          <w:lang w:val="ru-RU"/>
        </w:rPr>
        <w:t xml:space="preserve">активизации </w:t>
      </w:r>
      <w:r w:rsidR="00636A5F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музыкального </w:t>
      </w:r>
      <w:r w:rsidR="00636A5F" w:rsidRPr="00D5093F">
        <w:rPr>
          <w:rFonts w:ascii="Times New Roman" w:hAnsi="Times New Roman"/>
          <w:bCs/>
          <w:color w:val="000000"/>
          <w:sz w:val="28"/>
          <w:szCs w:val="28"/>
          <w:lang w:val="ru-RU"/>
        </w:rPr>
        <w:t>восприяти</w:t>
      </w:r>
      <w:r w:rsidR="00636A5F">
        <w:rPr>
          <w:rFonts w:ascii="Times New Roman" w:hAnsi="Times New Roman"/>
          <w:bCs/>
          <w:color w:val="000000"/>
          <w:sz w:val="28"/>
          <w:szCs w:val="28"/>
          <w:lang w:val="ru-RU"/>
        </w:rPr>
        <w:t>я</w:t>
      </w:r>
      <w:r w:rsidR="00636A5F" w:rsidRPr="00D5093F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</w:t>
      </w:r>
      <w:r w:rsidR="009C4786">
        <w:rPr>
          <w:rFonts w:ascii="Times New Roman" w:hAnsi="Times New Roman"/>
          <w:bCs/>
          <w:color w:val="000000"/>
          <w:sz w:val="28"/>
          <w:szCs w:val="28"/>
          <w:lang w:val="ru-RU"/>
        </w:rPr>
        <w:t>и слухового внимания учащихся.</w:t>
      </w:r>
    </w:p>
    <w:p w:rsidR="00E239E0" w:rsidRPr="00C17804" w:rsidRDefault="00E239E0" w:rsidP="00A07CB1">
      <w:pPr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val="ru-RU"/>
        </w:rPr>
        <w:t>Работу по развитию творческого воображения на основе пластического инто</w:t>
      </w:r>
      <w:r w:rsidR="00A173FA">
        <w:rPr>
          <w:rFonts w:ascii="Times New Roman" w:hAnsi="Times New Roman"/>
          <w:bCs/>
          <w:color w:val="000000"/>
          <w:sz w:val="28"/>
          <w:szCs w:val="28"/>
          <w:lang w:val="ru-RU"/>
        </w:rPr>
        <w:t>н</w:t>
      </w:r>
      <w:r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ирования </w:t>
      </w:r>
      <w:r w:rsidR="00A173FA">
        <w:rPr>
          <w:rFonts w:ascii="Times New Roman" w:hAnsi="Times New Roman"/>
          <w:bCs/>
          <w:color w:val="000000"/>
          <w:sz w:val="28"/>
          <w:szCs w:val="28"/>
          <w:lang w:val="ru-RU"/>
        </w:rPr>
        <w:t>музыкального образа я начинаю с обучения восприятия, как процесса целостного, образного, эмоционально-осознанного, личностно-осмысленного постижения содержания музыкального произведения. Для развития восприятия учащимися музыкального произведения я разработала  ряд занятий в виде пластической игры-моделирования, пластической игры-фантазии, занятий коллективного сочинения пластических этюдов на заданный сюжет или музыку.</w:t>
      </w:r>
      <w:r w:rsidR="009E290E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Вся сущность такого подхода заключена в развитии музыкальной культуры, творческого воображения и продуктивного мышления учащихся на основе интонационного восприятия художественного произведения и его трансформации в пластическое интонирование художественного образа.</w:t>
      </w:r>
    </w:p>
    <w:p w:rsidR="00675171" w:rsidRPr="00D5093F" w:rsidRDefault="00675171" w:rsidP="00234389">
      <w:pPr>
        <w:spacing w:line="360" w:lineRule="auto"/>
        <w:ind w:firstLine="567"/>
        <w:contextualSpacing/>
        <w:jc w:val="both"/>
        <w:rPr>
          <w:rFonts w:ascii="Times New Roman" w:hAnsi="Times New Roman"/>
          <w:bCs/>
          <w:color w:val="000000"/>
          <w:sz w:val="28"/>
          <w:szCs w:val="28"/>
          <w:lang w:val="ru-RU"/>
        </w:rPr>
      </w:pPr>
      <w:r w:rsidRPr="00D5093F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Посредством пластического интонирования познание музыки, развитие слухового внимания </w:t>
      </w:r>
      <w:r>
        <w:rPr>
          <w:rFonts w:ascii="Times New Roman" w:hAnsi="Times New Roman"/>
          <w:bCs/>
          <w:color w:val="000000"/>
          <w:sz w:val="28"/>
          <w:szCs w:val="28"/>
          <w:lang w:val="ru-RU"/>
        </w:rPr>
        <w:t>я перевожу</w:t>
      </w:r>
      <w:r w:rsidRPr="00D5093F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из пассивной в активную</w:t>
      </w:r>
      <w:r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форму работы</w:t>
      </w:r>
      <w:r w:rsidRPr="00D5093F">
        <w:rPr>
          <w:rFonts w:ascii="Times New Roman" w:hAnsi="Times New Roman"/>
          <w:bCs/>
          <w:color w:val="000000"/>
          <w:sz w:val="28"/>
          <w:szCs w:val="28"/>
          <w:lang w:val="ru-RU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 </w:t>
      </w:r>
      <w:proofErr w:type="gramStart"/>
      <w:r>
        <w:rPr>
          <w:rFonts w:ascii="Times New Roman" w:hAnsi="Times New Roman"/>
          <w:bCs/>
          <w:color w:val="000000"/>
          <w:sz w:val="28"/>
          <w:szCs w:val="28"/>
          <w:lang w:val="ru-RU"/>
        </w:rPr>
        <w:t>Это</w:t>
      </w:r>
      <w:r w:rsidRPr="00D5093F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lang w:val="ru-RU"/>
        </w:rPr>
        <w:t>позволяет решить два аспекта</w:t>
      </w:r>
      <w:r w:rsidRPr="00D5093F">
        <w:rPr>
          <w:rFonts w:ascii="Times New Roman" w:hAnsi="Times New Roman"/>
          <w:bCs/>
          <w:color w:val="000000"/>
          <w:sz w:val="28"/>
          <w:szCs w:val="28"/>
          <w:lang w:val="ru-RU"/>
        </w:rPr>
        <w:t>:</w:t>
      </w:r>
      <w:r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психологический (</w:t>
      </w:r>
      <w:r w:rsidRPr="00D5093F">
        <w:rPr>
          <w:rFonts w:ascii="Times New Roman" w:hAnsi="Times New Roman"/>
          <w:bCs/>
          <w:color w:val="000000"/>
          <w:sz w:val="28"/>
          <w:szCs w:val="28"/>
          <w:lang w:val="ru-RU"/>
        </w:rPr>
        <w:t>«Музыка – часть меня,</w:t>
      </w:r>
      <w:r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я – часть музыки».</w:t>
      </w:r>
      <w:proofErr w:type="gramEnd"/>
      <w:r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 </w:t>
      </w:r>
      <w:proofErr w:type="gramStart"/>
      <w:r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Новые ощущения </w:t>
      </w:r>
      <w:r w:rsidRPr="00D5093F">
        <w:rPr>
          <w:rFonts w:ascii="Times New Roman" w:hAnsi="Times New Roman"/>
          <w:bCs/>
          <w:color w:val="000000"/>
          <w:sz w:val="28"/>
          <w:szCs w:val="28"/>
          <w:lang w:val="ru-RU"/>
        </w:rPr>
        <w:t>активизируют слуховое внимани</w:t>
      </w:r>
      <w:r>
        <w:rPr>
          <w:rFonts w:ascii="Times New Roman" w:hAnsi="Times New Roman"/>
          <w:bCs/>
          <w:color w:val="000000"/>
          <w:sz w:val="28"/>
          <w:szCs w:val="28"/>
          <w:lang w:val="ru-RU"/>
        </w:rPr>
        <w:t>е, мышление, память, способствую</w:t>
      </w:r>
      <w:r w:rsidRPr="00D5093F">
        <w:rPr>
          <w:rFonts w:ascii="Times New Roman" w:hAnsi="Times New Roman"/>
          <w:bCs/>
          <w:color w:val="000000"/>
          <w:sz w:val="28"/>
          <w:szCs w:val="28"/>
          <w:lang w:val="ru-RU"/>
        </w:rPr>
        <w:t>т увлечённости и творчеству, возникн</w:t>
      </w:r>
      <w:r>
        <w:rPr>
          <w:rFonts w:ascii="Times New Roman" w:hAnsi="Times New Roman"/>
          <w:bCs/>
          <w:color w:val="000000"/>
          <w:sz w:val="28"/>
          <w:szCs w:val="28"/>
          <w:lang w:val="ru-RU"/>
        </w:rPr>
        <w:t>овению непроизвольного внимания); образовательный (</w:t>
      </w:r>
      <w:r w:rsidRPr="00D5093F">
        <w:rPr>
          <w:rFonts w:ascii="Times New Roman" w:hAnsi="Times New Roman"/>
          <w:bCs/>
          <w:color w:val="000000"/>
          <w:sz w:val="28"/>
          <w:szCs w:val="28"/>
          <w:lang w:val="ru-RU"/>
        </w:rPr>
        <w:t>помогает зрительно показать сложные музыкальные понятия, не разрушив процесса слушания, фразировку, динамические оттенки, смену лада, штрихов, среагировать на малейшее изменение эмоционального плана, наглядно показать построение музыки, превратив «сухую» беседу в увлекательную игру, где все эти понятия связываются в сюжет, участником ко</w:t>
      </w:r>
      <w:r>
        <w:rPr>
          <w:rFonts w:ascii="Times New Roman" w:hAnsi="Times New Roman"/>
          <w:bCs/>
          <w:color w:val="000000"/>
          <w:sz w:val="28"/>
          <w:szCs w:val="28"/>
          <w:lang w:val="ru-RU"/>
        </w:rPr>
        <w:t>торого становится каждый учащийся)</w:t>
      </w:r>
      <w:r w:rsidRPr="00D5093F">
        <w:rPr>
          <w:rFonts w:ascii="Times New Roman" w:hAnsi="Times New Roman"/>
          <w:bCs/>
          <w:color w:val="000000"/>
          <w:sz w:val="28"/>
          <w:szCs w:val="28"/>
          <w:lang w:val="ru-RU"/>
        </w:rPr>
        <w:t>.</w:t>
      </w:r>
      <w:proofErr w:type="gramEnd"/>
    </w:p>
    <w:p w:rsidR="00823EC9" w:rsidRPr="00D5093F" w:rsidRDefault="00612A24" w:rsidP="00234389">
      <w:pPr>
        <w:tabs>
          <w:tab w:val="left" w:pos="709"/>
        </w:tabs>
        <w:spacing w:line="36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Я считаю, что ф</w:t>
      </w:r>
      <w:r w:rsidR="00F30797" w:rsidRPr="00D5093F">
        <w:rPr>
          <w:rFonts w:ascii="Times New Roman" w:hAnsi="Times New Roman"/>
          <w:color w:val="000000"/>
          <w:sz w:val="28"/>
          <w:szCs w:val="28"/>
          <w:lang w:val="ru-RU"/>
        </w:rPr>
        <w:t xml:space="preserve">ормирование слухового внимания должно </w:t>
      </w:r>
      <w:r w:rsidR="006F5BB7">
        <w:rPr>
          <w:rFonts w:ascii="Times New Roman" w:hAnsi="Times New Roman"/>
          <w:color w:val="000000"/>
          <w:sz w:val="28"/>
          <w:szCs w:val="28"/>
          <w:lang w:val="ru-RU"/>
        </w:rPr>
        <w:t xml:space="preserve">опираться на активные и </w:t>
      </w:r>
      <w:r w:rsidR="00F30797" w:rsidRPr="00D5093F">
        <w:rPr>
          <w:rFonts w:ascii="Times New Roman" w:hAnsi="Times New Roman"/>
          <w:color w:val="000000"/>
          <w:sz w:val="28"/>
          <w:szCs w:val="28"/>
          <w:lang w:val="ru-RU"/>
        </w:rPr>
        <w:t>деятельные формы работы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на уроке</w:t>
      </w:r>
      <w:r w:rsidR="006F5BB7">
        <w:rPr>
          <w:rFonts w:ascii="Times New Roman" w:hAnsi="Times New Roman"/>
          <w:color w:val="000000"/>
          <w:sz w:val="28"/>
          <w:szCs w:val="28"/>
          <w:lang w:val="ru-RU"/>
        </w:rPr>
        <w:t>, использование</w:t>
      </w:r>
      <w:r w:rsidR="00D567C1">
        <w:rPr>
          <w:rFonts w:ascii="Times New Roman" w:hAnsi="Times New Roman"/>
          <w:color w:val="000000"/>
          <w:sz w:val="28"/>
          <w:szCs w:val="28"/>
          <w:lang w:val="ru-RU"/>
        </w:rPr>
        <w:t xml:space="preserve"> пластического </w:t>
      </w:r>
      <w:r w:rsidR="00D567C1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интонирования</w:t>
      </w:r>
      <w:r w:rsidR="006F5BB7">
        <w:rPr>
          <w:rFonts w:ascii="Times New Roman" w:hAnsi="Times New Roman"/>
          <w:color w:val="000000"/>
          <w:sz w:val="28"/>
          <w:szCs w:val="28"/>
          <w:lang w:val="ru-RU"/>
        </w:rPr>
        <w:t>. Я особое внимание уделяю  развитию</w:t>
      </w:r>
      <w:r w:rsidR="00222382" w:rsidRPr="00D5093F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6F5BB7">
        <w:rPr>
          <w:rFonts w:ascii="Times New Roman" w:hAnsi="Times New Roman"/>
          <w:color w:val="000000"/>
          <w:sz w:val="28"/>
          <w:szCs w:val="28"/>
          <w:lang w:val="ru-RU"/>
        </w:rPr>
        <w:t>у учащихся умений</w:t>
      </w:r>
      <w:r w:rsidR="00222382" w:rsidRPr="00D5093F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285401" w:rsidRPr="00D5093F">
        <w:rPr>
          <w:rFonts w:ascii="Times New Roman" w:hAnsi="Times New Roman"/>
          <w:color w:val="000000"/>
          <w:sz w:val="28"/>
          <w:szCs w:val="28"/>
          <w:lang w:val="ru-RU"/>
        </w:rPr>
        <w:t>ритмично двигаться</w:t>
      </w:r>
      <w:r w:rsidR="00222382" w:rsidRPr="00D5093F">
        <w:rPr>
          <w:rFonts w:ascii="Times New Roman" w:hAnsi="Times New Roman"/>
          <w:color w:val="000000"/>
          <w:sz w:val="28"/>
          <w:szCs w:val="28"/>
          <w:lang w:val="ru-RU"/>
        </w:rPr>
        <w:t xml:space="preserve"> под музыку, </w:t>
      </w:r>
      <w:r w:rsidR="006F5BB7">
        <w:rPr>
          <w:rFonts w:ascii="Times New Roman" w:hAnsi="Times New Roman"/>
          <w:color w:val="000000"/>
          <w:sz w:val="28"/>
          <w:szCs w:val="28"/>
          <w:lang w:val="ru-RU"/>
        </w:rPr>
        <w:t xml:space="preserve">овладению </w:t>
      </w:r>
      <w:r w:rsidR="00222382" w:rsidRPr="00D5093F">
        <w:rPr>
          <w:rFonts w:ascii="Times New Roman" w:hAnsi="Times New Roman"/>
          <w:color w:val="000000"/>
          <w:sz w:val="28"/>
          <w:szCs w:val="28"/>
          <w:lang w:val="ru-RU"/>
        </w:rPr>
        <w:t>разными видами движений</w:t>
      </w:r>
      <w:r w:rsidR="00EC6973" w:rsidRPr="00D5093F">
        <w:rPr>
          <w:rFonts w:ascii="Times New Roman" w:hAnsi="Times New Roman"/>
          <w:color w:val="000000"/>
          <w:sz w:val="28"/>
          <w:szCs w:val="28"/>
          <w:lang w:val="ru-RU"/>
        </w:rPr>
        <w:t xml:space="preserve"> в зависимости от характера прослушанного музыкального произведения</w:t>
      </w:r>
      <w:r w:rsidR="00222382" w:rsidRPr="00D5093F">
        <w:rPr>
          <w:rFonts w:ascii="Times New Roman" w:hAnsi="Times New Roman"/>
          <w:color w:val="000000"/>
          <w:sz w:val="28"/>
          <w:szCs w:val="28"/>
          <w:lang w:val="ru-RU"/>
        </w:rPr>
        <w:t>,</w:t>
      </w:r>
      <w:r w:rsidR="00EC6973" w:rsidRPr="00D5093F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2D4BCE">
        <w:rPr>
          <w:rFonts w:ascii="Times New Roman" w:hAnsi="Times New Roman"/>
          <w:color w:val="000000"/>
          <w:sz w:val="28"/>
          <w:szCs w:val="28"/>
          <w:lang w:val="ru-RU"/>
        </w:rPr>
        <w:t xml:space="preserve">формирую </w:t>
      </w:r>
      <w:r w:rsidR="00EC6973" w:rsidRPr="00D5093F">
        <w:rPr>
          <w:rFonts w:ascii="Times New Roman" w:hAnsi="Times New Roman"/>
          <w:color w:val="000000"/>
          <w:sz w:val="28"/>
          <w:szCs w:val="28"/>
          <w:lang w:val="ru-RU"/>
        </w:rPr>
        <w:t>навык</w:t>
      </w:r>
      <w:r w:rsidR="002D4BCE">
        <w:rPr>
          <w:rFonts w:ascii="Times New Roman" w:hAnsi="Times New Roman"/>
          <w:color w:val="000000"/>
          <w:sz w:val="28"/>
          <w:szCs w:val="28"/>
          <w:lang w:val="ru-RU"/>
        </w:rPr>
        <w:t>и</w:t>
      </w:r>
      <w:r w:rsidR="00823EC9" w:rsidRPr="00D5093F">
        <w:rPr>
          <w:rFonts w:ascii="Times New Roman" w:hAnsi="Times New Roman"/>
          <w:color w:val="000000"/>
          <w:sz w:val="28"/>
          <w:szCs w:val="28"/>
          <w:lang w:val="ru-RU"/>
        </w:rPr>
        <w:t xml:space="preserve"> отмечать в движении метр, </w:t>
      </w:r>
      <w:r w:rsidR="00A16809" w:rsidRPr="00D5093F">
        <w:rPr>
          <w:rFonts w:ascii="Times New Roman" w:hAnsi="Times New Roman"/>
          <w:color w:val="000000"/>
          <w:sz w:val="28"/>
          <w:szCs w:val="28"/>
          <w:lang w:val="ru-RU"/>
        </w:rPr>
        <w:t>акценты, метрическую пульсацию,</w:t>
      </w:r>
      <w:r w:rsidR="00823EC9" w:rsidRPr="00D5093F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2D4BCE">
        <w:rPr>
          <w:rFonts w:ascii="Times New Roman" w:hAnsi="Times New Roman"/>
          <w:color w:val="000000"/>
          <w:sz w:val="28"/>
          <w:szCs w:val="28"/>
          <w:lang w:val="ru-RU"/>
        </w:rPr>
        <w:t xml:space="preserve">ритмический рисунок. </w:t>
      </w:r>
      <w:r w:rsidR="004D1A88">
        <w:rPr>
          <w:rFonts w:ascii="Times New Roman" w:hAnsi="Times New Roman"/>
          <w:color w:val="000000"/>
          <w:sz w:val="28"/>
          <w:szCs w:val="28"/>
          <w:lang w:val="ru-RU"/>
        </w:rPr>
        <w:t xml:space="preserve">Пластическое интонирование на учебных занятиях я осуществляю </w:t>
      </w:r>
      <w:r w:rsidR="00233EBC">
        <w:rPr>
          <w:rFonts w:ascii="Times New Roman" w:hAnsi="Times New Roman"/>
          <w:color w:val="000000"/>
          <w:sz w:val="28"/>
          <w:szCs w:val="28"/>
          <w:lang w:val="ru-RU"/>
        </w:rPr>
        <w:t>форме «</w:t>
      </w:r>
      <w:proofErr w:type="gramStart"/>
      <w:r w:rsidR="00233EBC">
        <w:rPr>
          <w:rFonts w:ascii="Times New Roman" w:hAnsi="Times New Roman"/>
          <w:color w:val="000000"/>
          <w:sz w:val="28"/>
          <w:szCs w:val="28"/>
          <w:lang w:val="ru-RU"/>
        </w:rPr>
        <w:t>свободного</w:t>
      </w:r>
      <w:proofErr w:type="gramEnd"/>
      <w:r w:rsidR="00233EB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233EBC">
        <w:rPr>
          <w:rFonts w:ascii="Times New Roman" w:hAnsi="Times New Roman"/>
          <w:color w:val="000000"/>
          <w:sz w:val="28"/>
          <w:szCs w:val="28"/>
          <w:lang w:val="ru-RU"/>
        </w:rPr>
        <w:t>дирижирования</w:t>
      </w:r>
      <w:proofErr w:type="spellEnd"/>
      <w:r w:rsidR="00233EBC">
        <w:rPr>
          <w:rFonts w:ascii="Times New Roman" w:hAnsi="Times New Roman"/>
          <w:color w:val="000000"/>
          <w:sz w:val="28"/>
          <w:szCs w:val="28"/>
          <w:lang w:val="ru-RU"/>
        </w:rPr>
        <w:t>», пластических этюдов, имитации</w:t>
      </w:r>
      <w:r w:rsidR="002D4BCE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315286">
        <w:rPr>
          <w:rFonts w:ascii="Times New Roman" w:hAnsi="Times New Roman"/>
          <w:color w:val="000000"/>
          <w:sz w:val="28"/>
          <w:szCs w:val="28"/>
          <w:lang w:val="ru-RU"/>
        </w:rPr>
        <w:t>игры н</w:t>
      </w:r>
      <w:r w:rsidR="00A16809" w:rsidRPr="00D5093F">
        <w:rPr>
          <w:rFonts w:ascii="Times New Roman" w:hAnsi="Times New Roman"/>
          <w:color w:val="000000"/>
          <w:sz w:val="28"/>
          <w:szCs w:val="28"/>
          <w:lang w:val="ru-RU"/>
        </w:rPr>
        <w:t>а музыкальных инструментах,</w:t>
      </w:r>
      <w:r w:rsidR="00315286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233EBC">
        <w:rPr>
          <w:rFonts w:ascii="Times New Roman" w:hAnsi="Times New Roman"/>
          <w:color w:val="000000"/>
          <w:sz w:val="28"/>
          <w:szCs w:val="28"/>
          <w:lang w:val="ru-RU"/>
        </w:rPr>
        <w:t>пластических импровизаций.</w:t>
      </w:r>
      <w:r w:rsidR="00A16809" w:rsidRPr="00D5093F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</w:p>
    <w:p w:rsidR="00FF7347" w:rsidRPr="00286D9A" w:rsidRDefault="003A5EE0" w:rsidP="00234389">
      <w:pPr>
        <w:spacing w:line="360" w:lineRule="auto"/>
        <w:ind w:firstLine="567"/>
        <w:contextualSpacing/>
        <w:jc w:val="both"/>
        <w:rPr>
          <w:rFonts w:ascii="Times New Roman" w:hAnsi="Times New Roman"/>
          <w:lang w:val="ru-RU"/>
        </w:rPr>
      </w:pPr>
      <w:r w:rsidRPr="00D5093F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Основная оценка музыкального произведения происходит </w:t>
      </w:r>
      <w:r w:rsidR="00675171">
        <w:rPr>
          <w:rFonts w:ascii="Times New Roman" w:hAnsi="Times New Roman"/>
          <w:bCs/>
          <w:color w:val="000000"/>
          <w:sz w:val="28"/>
          <w:szCs w:val="28"/>
          <w:lang w:val="ru-RU"/>
        </w:rPr>
        <w:t>на эмоционально-семантическо</w:t>
      </w:r>
      <w:r w:rsidR="00675171" w:rsidRPr="002C04E7">
        <w:rPr>
          <w:rFonts w:ascii="Times New Roman" w:hAnsi="Times New Roman"/>
          <w:bCs/>
          <w:color w:val="000000"/>
          <w:sz w:val="28"/>
          <w:szCs w:val="28"/>
          <w:lang w:val="ru-RU"/>
        </w:rPr>
        <w:t>м</w:t>
      </w:r>
      <w:r w:rsidR="00675171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уровне</w:t>
      </w:r>
      <w:r w:rsidR="00675171" w:rsidRPr="00D5093F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</w:t>
      </w:r>
      <w:r w:rsidR="00675171">
        <w:rPr>
          <w:rFonts w:ascii="Times New Roman" w:hAnsi="Times New Roman"/>
          <w:bCs/>
          <w:color w:val="000000"/>
          <w:sz w:val="28"/>
          <w:szCs w:val="28"/>
          <w:lang w:val="ru-RU"/>
        </w:rPr>
        <w:t>восприятия (</w:t>
      </w:r>
      <w:r w:rsidR="002C04E7">
        <w:rPr>
          <w:rFonts w:ascii="Times New Roman" w:hAnsi="Times New Roman"/>
          <w:bCs/>
          <w:color w:val="000000"/>
          <w:sz w:val="28"/>
          <w:szCs w:val="28"/>
          <w:lang w:val="ru-RU"/>
        </w:rPr>
        <w:t>развё</w:t>
      </w:r>
      <w:r w:rsidR="00675171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рнутая словесная характеристика </w:t>
      </w:r>
      <w:r w:rsidRPr="00D5093F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переживаний, впечатлений от прослушанной м</w:t>
      </w:r>
      <w:r w:rsidR="002C04E7">
        <w:rPr>
          <w:rFonts w:ascii="Times New Roman" w:hAnsi="Times New Roman"/>
          <w:bCs/>
          <w:color w:val="000000"/>
          <w:sz w:val="28"/>
          <w:szCs w:val="28"/>
          <w:lang w:val="ru-RU"/>
        </w:rPr>
        <w:t>узыки</w:t>
      </w:r>
      <w:r w:rsidR="00675171">
        <w:rPr>
          <w:rFonts w:ascii="Times New Roman" w:hAnsi="Times New Roman"/>
          <w:bCs/>
          <w:color w:val="000000"/>
          <w:sz w:val="28"/>
          <w:szCs w:val="28"/>
          <w:lang w:val="ru-RU"/>
        </w:rPr>
        <w:t>)</w:t>
      </w:r>
      <w:r w:rsidR="002C04E7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. Исполнение музыки движением даёт мне возможность </w:t>
      </w:r>
      <w:r w:rsidR="00D14726" w:rsidRPr="00D5093F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увидеть,</w:t>
      </w:r>
      <w:r w:rsidR="00675171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как слышит музыку </w:t>
      </w:r>
      <w:r w:rsidR="002C04E7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учащийся</w:t>
      </w:r>
      <w:r w:rsidR="00D14726" w:rsidRPr="00D5093F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. </w:t>
      </w:r>
      <w:r w:rsidR="002C04E7">
        <w:rPr>
          <w:rFonts w:ascii="Times New Roman" w:hAnsi="Times New Roman"/>
          <w:bCs/>
          <w:color w:val="000000"/>
          <w:sz w:val="28"/>
          <w:szCs w:val="28"/>
          <w:lang w:val="ru-RU"/>
        </w:rPr>
        <w:t>И</w:t>
      </w:r>
      <w:r w:rsidR="00D14726" w:rsidRPr="00D5093F">
        <w:rPr>
          <w:rFonts w:ascii="Times New Roman" w:hAnsi="Times New Roman"/>
          <w:bCs/>
          <w:color w:val="000000"/>
          <w:sz w:val="28"/>
          <w:szCs w:val="28"/>
          <w:lang w:val="ru-RU"/>
        </w:rPr>
        <w:t>сполнение музыки в игровой деятельнос</w:t>
      </w:r>
      <w:r w:rsidR="002C04E7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ти, движении раскрепощает учащихся </w:t>
      </w:r>
      <w:r w:rsidR="00D14726" w:rsidRPr="00D5093F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и </w:t>
      </w:r>
      <w:r w:rsidR="002C04E7">
        <w:rPr>
          <w:rFonts w:ascii="Times New Roman" w:hAnsi="Times New Roman"/>
          <w:bCs/>
          <w:color w:val="000000"/>
          <w:sz w:val="28"/>
          <w:szCs w:val="28"/>
          <w:lang w:val="ru-RU"/>
        </w:rPr>
        <w:t>способствует прослушиванию музыкального произведения</w:t>
      </w:r>
      <w:r w:rsidR="00D14726" w:rsidRPr="00D5093F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от начала </w:t>
      </w:r>
      <w:r w:rsidR="002C04E7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до конца, не «выключаясь». </w:t>
      </w:r>
      <w:proofErr w:type="gramStart"/>
      <w:r w:rsidR="002C04E7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Учащиеся младшего школьного возраста активно </w:t>
      </w:r>
      <w:r w:rsidR="00126201" w:rsidRPr="00D5093F">
        <w:rPr>
          <w:rFonts w:ascii="Times New Roman" w:hAnsi="Times New Roman"/>
          <w:bCs/>
          <w:color w:val="000000"/>
          <w:sz w:val="28"/>
          <w:szCs w:val="28"/>
          <w:lang w:val="ru-RU"/>
        </w:rPr>
        <w:t>реагируют на «масс</w:t>
      </w:r>
      <w:r w:rsidR="002C04E7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ивность» и динамику звучания, </w:t>
      </w:r>
      <w:r w:rsidR="00126201" w:rsidRPr="00D5093F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музыкальное движение</w:t>
      </w:r>
      <w:r w:rsidR="002C04E7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(темп, периодичность ритма), </w:t>
      </w:r>
      <w:r w:rsidR="00126201" w:rsidRPr="00D5093F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изо</w:t>
      </w:r>
      <w:r w:rsidR="00D14726" w:rsidRPr="00D5093F">
        <w:rPr>
          <w:rFonts w:ascii="Times New Roman" w:hAnsi="Times New Roman"/>
          <w:bCs/>
          <w:color w:val="000000"/>
          <w:sz w:val="28"/>
          <w:szCs w:val="28"/>
          <w:lang w:val="ru-RU"/>
        </w:rPr>
        <w:t>бра</w:t>
      </w:r>
      <w:r w:rsidR="002C04E7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зительную красочность музыки,  общий тонус звучания,  </w:t>
      </w:r>
      <w:r w:rsidR="00126201" w:rsidRPr="00D5093F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различные </w:t>
      </w:r>
      <w:proofErr w:type="spellStart"/>
      <w:r w:rsidR="00126201" w:rsidRPr="00D5093F">
        <w:rPr>
          <w:rFonts w:ascii="Times New Roman" w:hAnsi="Times New Roman"/>
          <w:bCs/>
          <w:color w:val="000000"/>
          <w:sz w:val="28"/>
          <w:szCs w:val="28"/>
          <w:lang w:val="ru-RU"/>
        </w:rPr>
        <w:t>ис</w:t>
      </w:r>
      <w:r w:rsidR="002C04E7">
        <w:rPr>
          <w:rFonts w:ascii="Times New Roman" w:hAnsi="Times New Roman"/>
          <w:bCs/>
          <w:color w:val="000000"/>
          <w:sz w:val="28"/>
          <w:szCs w:val="28"/>
          <w:lang w:val="ru-RU"/>
        </w:rPr>
        <w:t>полнительско-речевые</w:t>
      </w:r>
      <w:proofErr w:type="spellEnd"/>
      <w:r w:rsidR="002C04E7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компоненты </w:t>
      </w:r>
      <w:r w:rsidR="00126201" w:rsidRPr="00D5093F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</w:t>
      </w:r>
      <w:r w:rsidR="002C04E7">
        <w:rPr>
          <w:rFonts w:ascii="Times New Roman" w:hAnsi="Times New Roman"/>
          <w:bCs/>
          <w:color w:val="000000"/>
          <w:sz w:val="28"/>
          <w:szCs w:val="28"/>
          <w:lang w:val="ru-RU"/>
        </w:rPr>
        <w:t>(</w:t>
      </w:r>
      <w:r w:rsidR="00126201" w:rsidRPr="00D5093F">
        <w:rPr>
          <w:rFonts w:ascii="Times New Roman" w:hAnsi="Times New Roman"/>
          <w:bCs/>
          <w:color w:val="000000"/>
          <w:sz w:val="28"/>
          <w:szCs w:val="28"/>
          <w:lang w:val="ru-RU"/>
        </w:rPr>
        <w:t>повествовательный, вопросительный или повелительный характер музыкального высказывания, не</w:t>
      </w:r>
      <w:r w:rsidR="002C04E7">
        <w:rPr>
          <w:rFonts w:ascii="Times New Roman" w:hAnsi="Times New Roman"/>
          <w:bCs/>
          <w:color w:val="000000"/>
          <w:sz w:val="28"/>
          <w:szCs w:val="28"/>
          <w:lang w:val="ru-RU"/>
        </w:rPr>
        <w:t>жность – резкость, мягкость – жё</w:t>
      </w:r>
      <w:r w:rsidR="00126201" w:rsidRPr="00D5093F">
        <w:rPr>
          <w:rFonts w:ascii="Times New Roman" w:hAnsi="Times New Roman"/>
          <w:bCs/>
          <w:color w:val="000000"/>
          <w:sz w:val="28"/>
          <w:szCs w:val="28"/>
          <w:lang w:val="ru-RU"/>
        </w:rPr>
        <w:t>сткость, лирическую наполненность или металлическую сухость, «</w:t>
      </w:r>
      <w:proofErr w:type="spellStart"/>
      <w:r w:rsidR="00126201" w:rsidRPr="00D5093F">
        <w:rPr>
          <w:rFonts w:ascii="Times New Roman" w:hAnsi="Times New Roman"/>
          <w:bCs/>
          <w:color w:val="000000"/>
          <w:sz w:val="28"/>
          <w:szCs w:val="28"/>
          <w:lang w:val="ru-RU"/>
        </w:rPr>
        <w:t>п</w:t>
      </w:r>
      <w:r w:rsidR="002C04E7">
        <w:rPr>
          <w:rFonts w:ascii="Times New Roman" w:hAnsi="Times New Roman"/>
          <w:bCs/>
          <w:color w:val="000000"/>
          <w:sz w:val="28"/>
          <w:szCs w:val="28"/>
          <w:lang w:val="ru-RU"/>
        </w:rPr>
        <w:t>олё</w:t>
      </w:r>
      <w:r w:rsidR="00126201" w:rsidRPr="00D5093F">
        <w:rPr>
          <w:rFonts w:ascii="Times New Roman" w:hAnsi="Times New Roman"/>
          <w:bCs/>
          <w:color w:val="000000"/>
          <w:sz w:val="28"/>
          <w:szCs w:val="28"/>
          <w:lang w:val="ru-RU"/>
        </w:rPr>
        <w:t>тность</w:t>
      </w:r>
      <w:proofErr w:type="spellEnd"/>
      <w:r w:rsidR="00126201" w:rsidRPr="00D5093F">
        <w:rPr>
          <w:rFonts w:ascii="Times New Roman" w:hAnsi="Times New Roman"/>
          <w:bCs/>
          <w:color w:val="000000"/>
          <w:sz w:val="28"/>
          <w:szCs w:val="28"/>
          <w:lang w:val="ru-RU"/>
        </w:rPr>
        <w:t>», звонко</w:t>
      </w:r>
      <w:r w:rsidR="002C04E7">
        <w:rPr>
          <w:rFonts w:ascii="Times New Roman" w:hAnsi="Times New Roman"/>
          <w:bCs/>
          <w:color w:val="000000"/>
          <w:sz w:val="28"/>
          <w:szCs w:val="28"/>
          <w:lang w:val="ru-RU"/>
        </w:rPr>
        <w:t>сть звучания).</w:t>
      </w:r>
      <w:proofErr w:type="gramEnd"/>
      <w:r w:rsidR="002C04E7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</w:t>
      </w:r>
      <w:r w:rsidR="00126201" w:rsidRPr="00D5093F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</w:t>
      </w:r>
      <w:r w:rsidR="00233EBC">
        <w:rPr>
          <w:rFonts w:ascii="Times New Roman" w:hAnsi="Times New Roman"/>
          <w:sz w:val="28"/>
          <w:szCs w:val="28"/>
          <w:lang w:val="ru-RU"/>
        </w:rPr>
        <w:t xml:space="preserve">Пластическое интонирование </w:t>
      </w:r>
      <w:r w:rsidR="00FF7347" w:rsidRPr="00C054F5">
        <w:rPr>
          <w:rFonts w:ascii="Times New Roman" w:hAnsi="Times New Roman"/>
          <w:sz w:val="28"/>
          <w:szCs w:val="28"/>
          <w:lang w:val="ru-RU"/>
        </w:rPr>
        <w:t xml:space="preserve">способствует развитию у </w:t>
      </w:r>
      <w:r w:rsidR="00FF7347">
        <w:rPr>
          <w:rFonts w:ascii="Times New Roman" w:hAnsi="Times New Roman"/>
          <w:sz w:val="28"/>
          <w:szCs w:val="28"/>
          <w:lang w:val="ru-RU"/>
        </w:rPr>
        <w:t xml:space="preserve">учащихся интереса к ней, формирует </w:t>
      </w:r>
      <w:r w:rsidR="00FF7347" w:rsidRPr="00C054F5">
        <w:rPr>
          <w:rFonts w:ascii="Times New Roman" w:hAnsi="Times New Roman"/>
          <w:sz w:val="28"/>
          <w:szCs w:val="28"/>
          <w:lang w:val="ru-RU"/>
        </w:rPr>
        <w:t xml:space="preserve"> способности творчески о ней размышлять и прививают им навыки выразительного исполнения</w:t>
      </w:r>
      <w:r w:rsidR="00FF7347" w:rsidRPr="00C054F5">
        <w:rPr>
          <w:rFonts w:ascii="Times New Roman" w:hAnsi="Times New Roman"/>
          <w:lang w:val="ru-RU"/>
        </w:rPr>
        <w:t>.</w:t>
      </w:r>
      <w:r w:rsidR="00FF7347">
        <w:rPr>
          <w:rFonts w:ascii="Times New Roman" w:hAnsi="Times New Roman"/>
          <w:lang w:val="ru-RU"/>
        </w:rPr>
        <w:t xml:space="preserve"> </w:t>
      </w:r>
    </w:p>
    <w:p w:rsidR="00FF7347" w:rsidRDefault="00315286" w:rsidP="00234389">
      <w:pPr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На первом</w:t>
      </w:r>
      <w:r w:rsidR="00FF7347" w:rsidRPr="0021193B">
        <w:rPr>
          <w:rFonts w:ascii="Times New Roman" w:hAnsi="Times New Roman"/>
          <w:sz w:val="28"/>
          <w:szCs w:val="28"/>
          <w:lang w:val="ru-RU"/>
        </w:rPr>
        <w:t xml:space="preserve"> этап</w:t>
      </w:r>
      <w:r>
        <w:rPr>
          <w:rFonts w:ascii="Times New Roman" w:hAnsi="Times New Roman"/>
          <w:sz w:val="28"/>
          <w:szCs w:val="28"/>
          <w:lang w:val="ru-RU"/>
        </w:rPr>
        <w:t>е пластического интонирования (</w:t>
      </w:r>
      <w:r w:rsidR="00FF7347" w:rsidRPr="0021193B">
        <w:rPr>
          <w:rFonts w:ascii="Times New Roman" w:hAnsi="Times New Roman"/>
          <w:sz w:val="28"/>
          <w:szCs w:val="28"/>
          <w:lang w:val="ru-RU"/>
        </w:rPr>
        <w:t>этап накоплен</w:t>
      </w:r>
      <w:r>
        <w:rPr>
          <w:rFonts w:ascii="Times New Roman" w:hAnsi="Times New Roman"/>
          <w:sz w:val="28"/>
          <w:szCs w:val="28"/>
          <w:lang w:val="ru-RU"/>
        </w:rPr>
        <w:t>ия жестов) я работаю</w:t>
      </w:r>
      <w:r w:rsidR="00FF7347">
        <w:rPr>
          <w:rFonts w:ascii="Times New Roman" w:hAnsi="Times New Roman"/>
          <w:sz w:val="28"/>
          <w:szCs w:val="28"/>
          <w:lang w:val="ru-RU"/>
        </w:rPr>
        <w:t xml:space="preserve"> с музыкальным произведением К. Сен-</w:t>
      </w:r>
      <w:r w:rsidR="00FF7347" w:rsidRPr="0021193B">
        <w:rPr>
          <w:rFonts w:ascii="Times New Roman" w:hAnsi="Times New Roman"/>
          <w:sz w:val="28"/>
          <w:szCs w:val="28"/>
          <w:lang w:val="ru-RU"/>
        </w:rPr>
        <w:t>Санс</w:t>
      </w:r>
      <w:r w:rsidR="00FF7347">
        <w:rPr>
          <w:rFonts w:ascii="Times New Roman" w:hAnsi="Times New Roman"/>
          <w:sz w:val="28"/>
          <w:szCs w:val="28"/>
          <w:lang w:val="ru-RU"/>
        </w:rPr>
        <w:t>а</w:t>
      </w:r>
      <w:r w:rsidR="00FF7347" w:rsidRPr="0021193B">
        <w:rPr>
          <w:rFonts w:ascii="Times New Roman" w:hAnsi="Times New Roman"/>
          <w:sz w:val="28"/>
          <w:szCs w:val="28"/>
          <w:lang w:val="ru-RU"/>
        </w:rPr>
        <w:t xml:space="preserve"> «Аквариум»</w:t>
      </w:r>
      <w:r w:rsidR="00FF7347">
        <w:rPr>
          <w:rFonts w:ascii="Times New Roman" w:hAnsi="Times New Roman"/>
          <w:sz w:val="28"/>
          <w:szCs w:val="28"/>
          <w:lang w:val="ru-RU"/>
        </w:rPr>
        <w:t xml:space="preserve"> (из</w:t>
      </w:r>
      <w:r>
        <w:rPr>
          <w:rFonts w:ascii="Times New Roman" w:hAnsi="Times New Roman"/>
          <w:sz w:val="28"/>
          <w:szCs w:val="28"/>
          <w:lang w:val="ru-RU"/>
        </w:rPr>
        <w:t xml:space="preserve"> сюиты «Карнавал животных»). О</w:t>
      </w:r>
      <w:r w:rsidR="00FF7347">
        <w:rPr>
          <w:rFonts w:ascii="Times New Roman" w:hAnsi="Times New Roman"/>
          <w:sz w:val="28"/>
          <w:szCs w:val="28"/>
          <w:lang w:val="ru-RU"/>
        </w:rPr>
        <w:t xml:space="preserve">бучаю учащихся </w:t>
      </w:r>
      <w:r w:rsidR="00FF7347" w:rsidRPr="0021193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F7347">
        <w:rPr>
          <w:rFonts w:ascii="Times New Roman" w:hAnsi="Times New Roman"/>
          <w:sz w:val="28"/>
          <w:szCs w:val="28"/>
          <w:lang w:val="ru-RU"/>
        </w:rPr>
        <w:t xml:space="preserve">различным жестам: </w:t>
      </w:r>
      <w:r w:rsidR="00FF7347" w:rsidRPr="0021193B">
        <w:rPr>
          <w:rFonts w:ascii="Times New Roman" w:hAnsi="Times New Roman"/>
          <w:sz w:val="28"/>
          <w:szCs w:val="28"/>
          <w:lang w:val="ru-RU"/>
        </w:rPr>
        <w:t>плывущая рыбка (ладонь правой руки, выполняющая волнообразные движения); медуза, опускающаяся</w:t>
      </w:r>
      <w:r w:rsidR="00FF7347">
        <w:rPr>
          <w:rFonts w:ascii="Times New Roman" w:hAnsi="Times New Roman"/>
          <w:sz w:val="28"/>
          <w:szCs w:val="28"/>
          <w:lang w:val="ru-RU"/>
        </w:rPr>
        <w:t xml:space="preserve"> на дно (собранная кисть на стаккато, свободная кисть); водоросли (левая рука ладонью вверх пассивно, правая над ней быстро </w:t>
      </w:r>
      <w:r w:rsidR="00FF7347">
        <w:rPr>
          <w:rFonts w:ascii="Times New Roman" w:hAnsi="Times New Roman"/>
          <w:sz w:val="28"/>
          <w:szCs w:val="28"/>
          <w:lang w:val="ru-RU"/>
        </w:rPr>
        <w:lastRenderedPageBreak/>
        <w:t>покачивается и увеличивает расстояние по вертикали, как будто по ней ударяются пузырьки воздуха, скользящие по водорослям между ладонями); пузырьки воздуха на водорослях (жест «стаккато» собранной кистью руки); подводная пещера-домик (рука бережно закрывает «рыбку»).</w:t>
      </w:r>
    </w:p>
    <w:p w:rsidR="00014EB6" w:rsidRDefault="00315286" w:rsidP="009A4FF9">
      <w:pPr>
        <w:widowControl w:val="0"/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На втором</w:t>
      </w:r>
      <w:r w:rsidR="00FF7347" w:rsidRPr="00A038E3">
        <w:rPr>
          <w:rFonts w:ascii="Times New Roman" w:hAnsi="Times New Roman"/>
          <w:sz w:val="28"/>
          <w:szCs w:val="28"/>
          <w:lang w:val="ru-RU"/>
        </w:rPr>
        <w:t xml:space="preserve">  этап</w:t>
      </w:r>
      <w:r>
        <w:rPr>
          <w:rFonts w:ascii="Times New Roman" w:hAnsi="Times New Roman"/>
          <w:sz w:val="28"/>
          <w:szCs w:val="28"/>
          <w:lang w:val="ru-RU"/>
        </w:rPr>
        <w:t>е</w:t>
      </w:r>
      <w:r w:rsidR="00FF7347" w:rsidRPr="00A038E3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FF7347">
        <w:rPr>
          <w:rFonts w:ascii="Times New Roman" w:hAnsi="Times New Roman"/>
          <w:sz w:val="28"/>
          <w:szCs w:val="28"/>
          <w:lang w:val="ru-RU"/>
        </w:rPr>
        <w:t xml:space="preserve">пластического  интонирования </w:t>
      </w:r>
      <w:r>
        <w:rPr>
          <w:rFonts w:ascii="Times New Roman" w:hAnsi="Times New Roman"/>
          <w:sz w:val="28"/>
          <w:szCs w:val="28"/>
          <w:lang w:val="ru-RU"/>
        </w:rPr>
        <w:t>(</w:t>
      </w:r>
      <w:r w:rsidR="00FF7347" w:rsidRPr="00A038E3">
        <w:rPr>
          <w:rFonts w:ascii="Times New Roman" w:hAnsi="Times New Roman"/>
          <w:sz w:val="28"/>
          <w:szCs w:val="28"/>
          <w:lang w:val="ru-RU"/>
        </w:rPr>
        <w:t>создание собственных «зеркал»</w:t>
      </w:r>
      <w:r>
        <w:rPr>
          <w:rFonts w:ascii="Times New Roman" w:hAnsi="Times New Roman"/>
          <w:sz w:val="28"/>
          <w:szCs w:val="28"/>
          <w:lang w:val="ru-RU"/>
        </w:rPr>
        <w:t>) я</w:t>
      </w:r>
      <w:r w:rsidR="00FF7347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провожу музыкальные путешествия</w:t>
      </w:r>
      <w:r w:rsidR="00FF7347">
        <w:rPr>
          <w:rFonts w:ascii="Times New Roman" w:hAnsi="Times New Roman"/>
          <w:sz w:val="28"/>
          <w:szCs w:val="28"/>
          <w:lang w:val="ru-RU"/>
        </w:rPr>
        <w:t xml:space="preserve"> («Оранжерея», «Море», «Зоосад», «На природу!») (Приложение 3).  </w:t>
      </w:r>
      <w:r w:rsidR="00C17804" w:rsidRPr="00C17804">
        <w:rPr>
          <w:rFonts w:ascii="Times New Roman" w:hAnsi="Times New Roman"/>
          <w:sz w:val="28"/>
          <w:szCs w:val="28"/>
          <w:lang w:val="ru-RU"/>
        </w:rPr>
        <w:t xml:space="preserve">Перед исполнением пластических этюдов </w:t>
      </w:r>
      <w:r w:rsidR="00C17804">
        <w:rPr>
          <w:rFonts w:ascii="Times New Roman" w:hAnsi="Times New Roman"/>
          <w:sz w:val="28"/>
          <w:szCs w:val="28"/>
          <w:lang w:val="ru-RU"/>
        </w:rPr>
        <w:t xml:space="preserve">я читаю </w:t>
      </w:r>
      <w:r w:rsidR="00C17804" w:rsidRPr="00C17804">
        <w:rPr>
          <w:rFonts w:ascii="Times New Roman" w:hAnsi="Times New Roman"/>
          <w:sz w:val="28"/>
          <w:szCs w:val="28"/>
          <w:lang w:val="ru-RU"/>
        </w:rPr>
        <w:t xml:space="preserve">учащимся </w:t>
      </w:r>
      <w:r w:rsidR="00C17804">
        <w:rPr>
          <w:rFonts w:ascii="Times New Roman" w:hAnsi="Times New Roman"/>
          <w:sz w:val="28"/>
          <w:szCs w:val="28"/>
          <w:lang w:val="ru-RU"/>
        </w:rPr>
        <w:t xml:space="preserve">стихи, демонстрирую </w:t>
      </w:r>
      <w:r w:rsidR="00C17804" w:rsidRPr="00C17804">
        <w:rPr>
          <w:rFonts w:ascii="Times New Roman" w:hAnsi="Times New Roman"/>
          <w:sz w:val="28"/>
          <w:szCs w:val="28"/>
          <w:lang w:val="ru-RU"/>
        </w:rPr>
        <w:t>репродукции картин художников, слайды с изображением различных животны</w:t>
      </w:r>
      <w:r w:rsidR="00C17804">
        <w:rPr>
          <w:rFonts w:ascii="Times New Roman" w:hAnsi="Times New Roman"/>
          <w:sz w:val="28"/>
          <w:szCs w:val="28"/>
          <w:lang w:val="ru-RU"/>
        </w:rPr>
        <w:t xml:space="preserve">х, зверей, сказочных персонажей. </w:t>
      </w:r>
      <w:r w:rsidR="009A4FF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="00C17804">
        <w:rPr>
          <w:rFonts w:ascii="Times New Roman" w:hAnsi="Times New Roman"/>
          <w:sz w:val="28"/>
          <w:szCs w:val="28"/>
          <w:lang w:val="ru-RU"/>
        </w:rPr>
        <w:t>Предлагаю учащимся</w:t>
      </w:r>
      <w:r w:rsidR="00C17804" w:rsidRPr="00C17804">
        <w:rPr>
          <w:rFonts w:ascii="Times New Roman" w:hAnsi="Times New Roman"/>
          <w:sz w:val="28"/>
          <w:szCs w:val="28"/>
          <w:lang w:val="ru-RU"/>
        </w:rPr>
        <w:t xml:space="preserve"> вжиться в образ, передать характер воображаемых животных: мимику, повадки, походку (слона, льва,</w:t>
      </w:r>
      <w:r w:rsidR="00C17804">
        <w:rPr>
          <w:rFonts w:ascii="Times New Roman" w:hAnsi="Times New Roman"/>
          <w:sz w:val="28"/>
          <w:szCs w:val="28"/>
          <w:lang w:val="ru-RU"/>
        </w:rPr>
        <w:t xml:space="preserve"> кенгуру, мышки, зайчика</w:t>
      </w:r>
      <w:r w:rsidR="00C17804" w:rsidRPr="00C17804">
        <w:rPr>
          <w:rFonts w:ascii="Times New Roman" w:hAnsi="Times New Roman"/>
          <w:sz w:val="28"/>
          <w:szCs w:val="28"/>
          <w:lang w:val="ru-RU"/>
        </w:rPr>
        <w:t>).</w:t>
      </w:r>
      <w:r w:rsidR="00014EB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End"/>
    </w:p>
    <w:p w:rsidR="009A4FF9" w:rsidRDefault="009A4FF9" w:rsidP="009A4FF9">
      <w:pPr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815C7E">
        <w:rPr>
          <w:rFonts w:ascii="Times New Roman" w:hAnsi="Times New Roman"/>
          <w:bCs/>
          <w:color w:val="000000"/>
          <w:sz w:val="28"/>
          <w:szCs w:val="28"/>
          <w:lang w:val="ru-RU"/>
        </w:rPr>
        <w:t>В процессе обуче</w:t>
      </w:r>
      <w:r w:rsidR="00985608">
        <w:rPr>
          <w:rFonts w:ascii="Times New Roman" w:hAnsi="Times New Roman"/>
          <w:bCs/>
          <w:color w:val="000000"/>
          <w:sz w:val="28"/>
          <w:szCs w:val="28"/>
          <w:lang w:val="ru-RU"/>
        </w:rPr>
        <w:t>ния учащихся я применяю метод</w:t>
      </w:r>
      <w:r w:rsidRPr="00815C7E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«Зеркала». </w:t>
      </w:r>
      <w:r w:rsidR="00985608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Зеркально отражая пластическую импровизацию учителя, производимую с помощью выразительных </w:t>
      </w:r>
      <w:proofErr w:type="spellStart"/>
      <w:r w:rsidR="00985608">
        <w:rPr>
          <w:rFonts w:ascii="Times New Roman" w:hAnsi="Times New Roman"/>
          <w:bCs/>
          <w:color w:val="000000"/>
          <w:sz w:val="28"/>
          <w:szCs w:val="28"/>
          <w:lang w:val="ru-RU"/>
        </w:rPr>
        <w:t>незвучащих</w:t>
      </w:r>
      <w:proofErr w:type="spellEnd"/>
      <w:r w:rsidR="00985608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жестов, учащиеся всецело концентрируются  на этой игре. </w:t>
      </w:r>
      <w:r w:rsidRPr="00815C7E">
        <w:rPr>
          <w:rFonts w:ascii="Times New Roman" w:hAnsi="Times New Roman"/>
          <w:bCs/>
          <w:color w:val="000000"/>
          <w:sz w:val="28"/>
          <w:szCs w:val="28"/>
          <w:lang w:val="ru-RU"/>
        </w:rPr>
        <w:t>Руки учителя, а затем и руки учащихся, рассказывают гораздо больше, чем обычные слов</w:t>
      </w:r>
      <w:r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а, </w:t>
      </w:r>
      <w:r>
        <w:rPr>
          <w:rFonts w:ascii="Times New Roman" w:hAnsi="Times New Roman"/>
          <w:sz w:val="28"/>
          <w:szCs w:val="28"/>
          <w:lang w:val="ru-RU"/>
        </w:rPr>
        <w:t>воплощают звучащую музыку</w:t>
      </w:r>
      <w:r w:rsidRPr="00815C7E">
        <w:rPr>
          <w:rFonts w:ascii="Times New Roman" w:hAnsi="Times New Roman"/>
          <w:sz w:val="28"/>
          <w:szCs w:val="28"/>
          <w:lang w:val="ru-RU"/>
        </w:rPr>
        <w:t xml:space="preserve"> в жесте</w:t>
      </w:r>
      <w:r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</w:t>
      </w:r>
      <w:r w:rsidR="00985608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У учащихся </w:t>
      </w:r>
      <w:proofErr w:type="spellStart"/>
      <w:r w:rsidR="00985608">
        <w:rPr>
          <w:rFonts w:ascii="Times New Roman" w:hAnsi="Times New Roman"/>
          <w:bCs/>
          <w:color w:val="000000"/>
          <w:sz w:val="28"/>
          <w:szCs w:val="28"/>
          <w:lang w:val="ru-RU"/>
        </w:rPr>
        <w:t>мобилизируется</w:t>
      </w:r>
      <w:proofErr w:type="spellEnd"/>
      <w:r w:rsidR="00985608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восприятие: </w:t>
      </w:r>
      <w:r w:rsidR="00F426C8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слух и эмоциональное сопереживание. </w:t>
      </w:r>
      <w:r>
        <w:rPr>
          <w:rFonts w:ascii="Times New Roman" w:hAnsi="Times New Roman"/>
          <w:sz w:val="28"/>
          <w:szCs w:val="28"/>
          <w:lang w:val="ru-RU"/>
        </w:rPr>
        <w:t>Ж</w:t>
      </w:r>
      <w:r w:rsidRPr="00234389">
        <w:rPr>
          <w:rFonts w:ascii="Times New Roman" w:hAnsi="Times New Roman"/>
          <w:sz w:val="28"/>
          <w:szCs w:val="28"/>
          <w:lang w:val="ru-RU"/>
        </w:rPr>
        <w:t>ест</w:t>
      </w:r>
      <w:r>
        <w:rPr>
          <w:rFonts w:ascii="Times New Roman" w:hAnsi="Times New Roman"/>
          <w:sz w:val="28"/>
          <w:szCs w:val="28"/>
          <w:lang w:val="ru-RU"/>
        </w:rPr>
        <w:t>ы должны быть точ</w:t>
      </w:r>
      <w:r w:rsidRPr="00234389">
        <w:rPr>
          <w:rFonts w:ascii="Times New Roman" w:hAnsi="Times New Roman"/>
          <w:sz w:val="28"/>
          <w:szCs w:val="28"/>
          <w:lang w:val="ru-RU"/>
        </w:rPr>
        <w:t>н</w:t>
      </w:r>
      <w:r>
        <w:rPr>
          <w:rFonts w:ascii="Times New Roman" w:hAnsi="Times New Roman"/>
          <w:sz w:val="28"/>
          <w:szCs w:val="28"/>
          <w:lang w:val="ru-RU"/>
        </w:rPr>
        <w:t>ыми</w:t>
      </w:r>
      <w:r w:rsidRPr="00234389">
        <w:rPr>
          <w:rFonts w:ascii="Times New Roman" w:hAnsi="Times New Roman"/>
          <w:sz w:val="28"/>
          <w:szCs w:val="28"/>
          <w:lang w:val="ru-RU"/>
        </w:rPr>
        <w:t xml:space="preserve"> эмоционально и структурно, чтобы не «выйти в конфликт» с музыкой. Придуманные </w:t>
      </w:r>
      <w:r>
        <w:rPr>
          <w:rFonts w:ascii="Times New Roman" w:hAnsi="Times New Roman"/>
          <w:sz w:val="28"/>
          <w:szCs w:val="28"/>
          <w:lang w:val="ru-RU"/>
        </w:rPr>
        <w:t xml:space="preserve">мною </w:t>
      </w:r>
      <w:r w:rsidRPr="00234389">
        <w:rPr>
          <w:rFonts w:ascii="Times New Roman" w:hAnsi="Times New Roman"/>
          <w:sz w:val="28"/>
          <w:szCs w:val="28"/>
          <w:lang w:val="ru-RU"/>
        </w:rPr>
        <w:t>движения к музыкальному произведению –</w:t>
      </w:r>
      <w:r>
        <w:rPr>
          <w:rFonts w:ascii="Times New Roman" w:hAnsi="Times New Roman"/>
          <w:sz w:val="28"/>
          <w:szCs w:val="28"/>
          <w:lang w:val="ru-RU"/>
        </w:rPr>
        <w:t xml:space="preserve"> это</w:t>
      </w:r>
      <w:r w:rsidRPr="00234389">
        <w:rPr>
          <w:rFonts w:ascii="Times New Roman" w:hAnsi="Times New Roman"/>
          <w:sz w:val="28"/>
          <w:szCs w:val="28"/>
          <w:lang w:val="ru-RU"/>
        </w:rPr>
        <w:t xml:space="preserve"> не фиксация отдельных элементов музыки, не передача пульсации или фразировки, не «свободное </w:t>
      </w:r>
      <w:proofErr w:type="spellStart"/>
      <w:r w:rsidRPr="00234389">
        <w:rPr>
          <w:rFonts w:ascii="Times New Roman" w:hAnsi="Times New Roman"/>
          <w:sz w:val="28"/>
          <w:szCs w:val="28"/>
          <w:lang w:val="ru-RU"/>
        </w:rPr>
        <w:t>дирижирование</w:t>
      </w:r>
      <w:proofErr w:type="spellEnd"/>
      <w:r w:rsidRPr="00234389">
        <w:rPr>
          <w:rFonts w:ascii="Times New Roman" w:hAnsi="Times New Roman"/>
          <w:sz w:val="28"/>
          <w:szCs w:val="28"/>
          <w:lang w:val="ru-RU"/>
        </w:rPr>
        <w:t>», а эмоциональный и целостный интонационный анализ музыки в простых и естественных движениях рук, головы, корпуса.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Для составления зеркала я  использую </w:t>
      </w:r>
      <w:r w:rsidRPr="00234389">
        <w:rPr>
          <w:rFonts w:ascii="Times New Roman" w:hAnsi="Times New Roman"/>
          <w:sz w:val="28"/>
          <w:szCs w:val="28"/>
          <w:lang w:val="ru-RU"/>
        </w:rPr>
        <w:t xml:space="preserve">следующие </w:t>
      </w:r>
      <w:r>
        <w:rPr>
          <w:rFonts w:ascii="Times New Roman" w:hAnsi="Times New Roman"/>
          <w:sz w:val="28"/>
          <w:szCs w:val="28"/>
          <w:lang w:val="ru-RU"/>
        </w:rPr>
        <w:t xml:space="preserve">приёмы: </w:t>
      </w:r>
      <w:r w:rsidRPr="00234389">
        <w:rPr>
          <w:rFonts w:ascii="Times New Roman" w:hAnsi="Times New Roman"/>
          <w:sz w:val="28"/>
          <w:szCs w:val="28"/>
          <w:lang w:val="ru-RU"/>
        </w:rPr>
        <w:t>повтор музык</w:t>
      </w:r>
      <w:r>
        <w:rPr>
          <w:rFonts w:ascii="Times New Roman" w:hAnsi="Times New Roman"/>
          <w:sz w:val="28"/>
          <w:szCs w:val="28"/>
          <w:lang w:val="ru-RU"/>
        </w:rPr>
        <w:t>и (предложений, фраз, тем) влечё</w:t>
      </w:r>
      <w:r w:rsidRPr="00234389">
        <w:rPr>
          <w:rFonts w:ascii="Times New Roman" w:hAnsi="Times New Roman"/>
          <w:sz w:val="28"/>
          <w:szCs w:val="28"/>
          <w:lang w:val="ru-RU"/>
        </w:rPr>
        <w:t>т за собой повтор движений; варьированный повтор – измененные движения;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34389">
        <w:rPr>
          <w:rFonts w:ascii="Times New Roman" w:hAnsi="Times New Roman"/>
          <w:sz w:val="28"/>
          <w:szCs w:val="28"/>
          <w:lang w:val="ru-RU"/>
        </w:rPr>
        <w:t xml:space="preserve"> в «зеркале» отражается членение мелодии (симметрия музыкальных построений – движения вправо и влево; предложения, оканчивающиеся вопросительной интонацией (доминанта) вызывают напряженный открытый жест, а утвердительной (тоника) – закрытый, завершающий;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34389">
        <w:rPr>
          <w:rFonts w:ascii="Times New Roman" w:hAnsi="Times New Roman"/>
          <w:sz w:val="28"/>
          <w:szCs w:val="28"/>
          <w:lang w:val="ru-RU"/>
        </w:rPr>
        <w:t xml:space="preserve">«количество» энергии в </w:t>
      </w:r>
      <w:r w:rsidRPr="00234389">
        <w:rPr>
          <w:rFonts w:ascii="Times New Roman" w:hAnsi="Times New Roman"/>
          <w:sz w:val="28"/>
          <w:szCs w:val="28"/>
          <w:lang w:val="ru-RU"/>
        </w:rPr>
        <w:lastRenderedPageBreak/>
        <w:t>том или ином фрагменте музыки вызывает или широкие, размашистые, или нежные, едва заметные движения; в жестах отражаются моменты начала развития, кульминации, завершения музыкального «цикла».</w:t>
      </w:r>
      <w:r>
        <w:rPr>
          <w:rFonts w:ascii="Times New Roman" w:hAnsi="Times New Roman"/>
          <w:sz w:val="28"/>
          <w:szCs w:val="28"/>
          <w:lang w:val="ru-RU"/>
        </w:rPr>
        <w:t xml:space="preserve"> Создавая «зеркало», я</w:t>
      </w:r>
      <w:r w:rsidRPr="00234389">
        <w:rPr>
          <w:rFonts w:ascii="Times New Roman" w:hAnsi="Times New Roman"/>
          <w:sz w:val="28"/>
          <w:szCs w:val="28"/>
          <w:lang w:val="ru-RU"/>
        </w:rPr>
        <w:t xml:space="preserve"> не</w:t>
      </w:r>
      <w:r>
        <w:rPr>
          <w:rFonts w:ascii="Times New Roman" w:hAnsi="Times New Roman"/>
          <w:sz w:val="28"/>
          <w:szCs w:val="28"/>
          <w:lang w:val="ru-RU"/>
        </w:rPr>
        <w:t xml:space="preserve"> только многократно вслушиваюсь в отрывок, но и обязательно сверяюсь  с</w:t>
      </w:r>
      <w:r w:rsidRPr="00234389">
        <w:rPr>
          <w:rFonts w:ascii="Times New Roman" w:hAnsi="Times New Roman"/>
          <w:sz w:val="28"/>
          <w:szCs w:val="28"/>
          <w:lang w:val="ru-RU"/>
        </w:rPr>
        <w:t xml:space="preserve"> нотным текстом.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F426C8" w:rsidRDefault="00C17804" w:rsidP="00014EB6">
      <w:pPr>
        <w:widowControl w:val="0"/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C17804">
        <w:rPr>
          <w:rFonts w:ascii="Times New Roman" w:hAnsi="Times New Roman"/>
          <w:sz w:val="28"/>
          <w:szCs w:val="28"/>
          <w:lang w:val="ru-RU"/>
        </w:rPr>
        <w:t>«Зеркала»</w:t>
      </w:r>
      <w:r w:rsidR="009A4FF9">
        <w:rPr>
          <w:rFonts w:ascii="Times New Roman" w:hAnsi="Times New Roman"/>
          <w:sz w:val="28"/>
          <w:szCs w:val="28"/>
          <w:lang w:val="ru-RU"/>
        </w:rPr>
        <w:t>,</w:t>
      </w:r>
      <w:r w:rsidRPr="00C17804">
        <w:rPr>
          <w:rFonts w:ascii="Times New Roman" w:hAnsi="Times New Roman"/>
          <w:sz w:val="28"/>
          <w:szCs w:val="28"/>
          <w:lang w:val="ru-RU"/>
        </w:rPr>
        <w:t xml:space="preserve"> которые делают учащиеся, </w:t>
      </w:r>
      <w:r w:rsidR="009A4FF9">
        <w:rPr>
          <w:rFonts w:ascii="Times New Roman" w:hAnsi="Times New Roman"/>
          <w:sz w:val="28"/>
          <w:szCs w:val="28"/>
          <w:lang w:val="ru-RU"/>
        </w:rPr>
        <w:t xml:space="preserve">отличаются </w:t>
      </w:r>
      <w:r w:rsidRPr="00C17804">
        <w:rPr>
          <w:rFonts w:ascii="Times New Roman" w:hAnsi="Times New Roman"/>
          <w:sz w:val="28"/>
          <w:szCs w:val="28"/>
          <w:lang w:val="ru-RU"/>
        </w:rPr>
        <w:t>выразительност</w:t>
      </w:r>
      <w:r w:rsidR="009A4FF9">
        <w:rPr>
          <w:rFonts w:ascii="Times New Roman" w:hAnsi="Times New Roman"/>
          <w:sz w:val="28"/>
          <w:szCs w:val="28"/>
          <w:lang w:val="ru-RU"/>
        </w:rPr>
        <w:t>ью</w:t>
      </w:r>
      <w:r w:rsidRPr="00C17804">
        <w:rPr>
          <w:rFonts w:ascii="Times New Roman" w:hAnsi="Times New Roman"/>
          <w:sz w:val="28"/>
          <w:szCs w:val="28"/>
          <w:lang w:val="ru-RU"/>
        </w:rPr>
        <w:t xml:space="preserve"> движений</w:t>
      </w:r>
      <w:r w:rsidR="009A4FF9">
        <w:rPr>
          <w:rFonts w:ascii="Times New Roman" w:hAnsi="Times New Roman"/>
          <w:sz w:val="28"/>
          <w:szCs w:val="28"/>
          <w:lang w:val="ru-RU"/>
        </w:rPr>
        <w:t>, словесные дискуссии</w:t>
      </w:r>
      <w:r w:rsidRPr="00C17804">
        <w:rPr>
          <w:rFonts w:ascii="Times New Roman" w:hAnsi="Times New Roman"/>
          <w:sz w:val="28"/>
          <w:szCs w:val="28"/>
          <w:lang w:val="ru-RU"/>
        </w:rPr>
        <w:t xml:space="preserve"> говорят о развитии</w:t>
      </w:r>
      <w:r>
        <w:rPr>
          <w:rFonts w:ascii="Times New Roman" w:hAnsi="Times New Roman"/>
          <w:sz w:val="28"/>
          <w:szCs w:val="28"/>
          <w:lang w:val="ru-RU"/>
        </w:rPr>
        <w:t xml:space="preserve"> их музыкального сознания. Учащиеся повторяют </w:t>
      </w:r>
      <w:r w:rsidRPr="00C17804">
        <w:rPr>
          <w:rFonts w:ascii="Times New Roman" w:hAnsi="Times New Roman"/>
          <w:sz w:val="28"/>
          <w:szCs w:val="28"/>
          <w:lang w:val="ru-RU"/>
        </w:rPr>
        <w:t xml:space="preserve"> движения</w:t>
      </w:r>
      <w:r>
        <w:rPr>
          <w:rFonts w:ascii="Times New Roman" w:hAnsi="Times New Roman"/>
          <w:sz w:val="28"/>
          <w:szCs w:val="28"/>
          <w:lang w:val="ru-RU"/>
        </w:rPr>
        <w:t xml:space="preserve"> за мной</w:t>
      </w:r>
      <w:r w:rsidRPr="00C17804">
        <w:rPr>
          <w:rFonts w:ascii="Times New Roman" w:hAnsi="Times New Roman"/>
          <w:sz w:val="28"/>
          <w:szCs w:val="28"/>
          <w:lang w:val="ru-RU"/>
        </w:rPr>
        <w:t xml:space="preserve">, вкладывая в них свою нерастраченную энергию и отвечая естественной потребности тела в двигательной реакции на музыку. </w:t>
      </w:r>
      <w:r>
        <w:rPr>
          <w:rFonts w:ascii="Times New Roman" w:hAnsi="Times New Roman"/>
          <w:sz w:val="28"/>
          <w:szCs w:val="28"/>
          <w:lang w:val="ru-RU"/>
        </w:rPr>
        <w:t>В</w:t>
      </w:r>
      <w:r w:rsidRPr="00C17804">
        <w:rPr>
          <w:rFonts w:ascii="Times New Roman" w:hAnsi="Times New Roman"/>
          <w:sz w:val="28"/>
          <w:szCs w:val="28"/>
          <w:lang w:val="ru-RU"/>
        </w:rPr>
        <w:t xml:space="preserve">оздействие </w:t>
      </w:r>
      <w:r>
        <w:rPr>
          <w:rFonts w:ascii="Times New Roman" w:hAnsi="Times New Roman"/>
          <w:sz w:val="28"/>
          <w:szCs w:val="28"/>
          <w:lang w:val="ru-RU"/>
        </w:rPr>
        <w:t>«зеркал» на музыкальную память учащихся существенно: они</w:t>
      </w:r>
      <w:r w:rsidRPr="00C17804">
        <w:rPr>
          <w:rFonts w:ascii="Times New Roman" w:hAnsi="Times New Roman"/>
          <w:sz w:val="28"/>
          <w:szCs w:val="28"/>
          <w:lang w:val="ru-RU"/>
        </w:rPr>
        <w:t xml:space="preserve"> помнят «зеркала» длинных пьес через несколько лет, после того, как </w:t>
      </w:r>
      <w:r>
        <w:rPr>
          <w:rFonts w:ascii="Times New Roman" w:hAnsi="Times New Roman"/>
          <w:sz w:val="28"/>
          <w:szCs w:val="28"/>
          <w:lang w:val="ru-RU"/>
        </w:rPr>
        <w:t xml:space="preserve">мы </w:t>
      </w:r>
      <w:r w:rsidRPr="00C17804">
        <w:rPr>
          <w:rFonts w:ascii="Times New Roman" w:hAnsi="Times New Roman"/>
          <w:sz w:val="28"/>
          <w:szCs w:val="28"/>
          <w:lang w:val="ru-RU"/>
        </w:rPr>
        <w:t>учили их, могут напевать мелодии.</w:t>
      </w:r>
      <w:r w:rsidR="00A07CB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14EB6">
        <w:rPr>
          <w:rFonts w:ascii="Times New Roman" w:hAnsi="Times New Roman"/>
          <w:sz w:val="28"/>
          <w:szCs w:val="28"/>
          <w:lang w:val="ru-RU"/>
        </w:rPr>
        <w:t xml:space="preserve">Учащиеся </w:t>
      </w:r>
      <w:r w:rsidR="00014EB6" w:rsidRPr="00014EB6">
        <w:rPr>
          <w:rFonts w:ascii="Times New Roman" w:hAnsi="Times New Roman"/>
          <w:sz w:val="28"/>
          <w:szCs w:val="28"/>
          <w:lang w:val="ru-RU"/>
        </w:rPr>
        <w:t xml:space="preserve">оказываются изобретательными в выполнении </w:t>
      </w:r>
      <w:r w:rsidR="00014EB6">
        <w:rPr>
          <w:rFonts w:ascii="Times New Roman" w:hAnsi="Times New Roman"/>
          <w:sz w:val="28"/>
          <w:szCs w:val="28"/>
          <w:lang w:val="ru-RU"/>
        </w:rPr>
        <w:t xml:space="preserve">творческих заданий: </w:t>
      </w:r>
      <w:r w:rsidR="00014EB6" w:rsidRPr="00014EB6">
        <w:rPr>
          <w:rFonts w:ascii="Times New Roman" w:hAnsi="Times New Roman"/>
          <w:sz w:val="28"/>
          <w:szCs w:val="28"/>
          <w:lang w:val="ru-RU"/>
        </w:rPr>
        <w:t xml:space="preserve">непроизвольно во время слушания </w:t>
      </w:r>
      <w:r w:rsidR="00014EB6">
        <w:rPr>
          <w:rFonts w:ascii="Times New Roman" w:hAnsi="Times New Roman"/>
          <w:sz w:val="28"/>
          <w:szCs w:val="28"/>
          <w:lang w:val="ru-RU"/>
        </w:rPr>
        <w:t>пытают</w:t>
      </w:r>
      <w:r w:rsidR="00014EB6" w:rsidRPr="00014EB6">
        <w:rPr>
          <w:rFonts w:ascii="Times New Roman" w:hAnsi="Times New Roman"/>
          <w:sz w:val="28"/>
          <w:szCs w:val="28"/>
          <w:lang w:val="ru-RU"/>
        </w:rPr>
        <w:t xml:space="preserve">ся </w:t>
      </w:r>
      <w:r w:rsidR="00014EB6">
        <w:rPr>
          <w:rFonts w:ascii="Times New Roman" w:hAnsi="Times New Roman"/>
          <w:sz w:val="28"/>
          <w:szCs w:val="28"/>
          <w:lang w:val="ru-RU"/>
        </w:rPr>
        <w:t>«читать» музыку жестом, реагируют</w:t>
      </w:r>
      <w:r w:rsidR="00014EB6" w:rsidRPr="00014EB6">
        <w:rPr>
          <w:rFonts w:ascii="Times New Roman" w:hAnsi="Times New Roman"/>
          <w:sz w:val="28"/>
          <w:szCs w:val="28"/>
          <w:lang w:val="ru-RU"/>
        </w:rPr>
        <w:t xml:space="preserve"> на малейшие изменения музыкальной речи. </w:t>
      </w:r>
      <w:r w:rsidR="00FF7347">
        <w:rPr>
          <w:rFonts w:ascii="Times New Roman" w:hAnsi="Times New Roman"/>
          <w:sz w:val="28"/>
          <w:szCs w:val="28"/>
          <w:lang w:val="ru-RU"/>
        </w:rPr>
        <w:t xml:space="preserve">Учащиеся часто </w:t>
      </w:r>
      <w:r w:rsidR="00FF7347" w:rsidRPr="00C054F5">
        <w:rPr>
          <w:rFonts w:ascii="Times New Roman" w:hAnsi="Times New Roman"/>
          <w:sz w:val="28"/>
          <w:szCs w:val="28"/>
          <w:lang w:val="ru-RU"/>
        </w:rPr>
        <w:t xml:space="preserve">сами предлагают пластическое выражение музыкального образа. </w:t>
      </w:r>
      <w:r w:rsidR="00FF7347">
        <w:rPr>
          <w:rFonts w:ascii="Times New Roman" w:hAnsi="Times New Roman"/>
          <w:sz w:val="28"/>
          <w:szCs w:val="28"/>
          <w:lang w:val="ru-RU"/>
        </w:rPr>
        <w:t>Я помогаю</w:t>
      </w:r>
      <w:r w:rsidR="00FF7347" w:rsidRPr="00C054F5">
        <w:rPr>
          <w:rFonts w:ascii="Times New Roman" w:hAnsi="Times New Roman"/>
          <w:sz w:val="28"/>
          <w:szCs w:val="28"/>
          <w:lang w:val="ru-RU"/>
        </w:rPr>
        <w:t xml:space="preserve"> им вопросами, подсказками, но не показом готового </w:t>
      </w:r>
      <w:r w:rsidR="00FF7347" w:rsidRPr="00C17804">
        <w:rPr>
          <w:rFonts w:ascii="Times New Roman" w:hAnsi="Times New Roman"/>
          <w:sz w:val="28"/>
          <w:szCs w:val="28"/>
          <w:lang w:val="ru-RU"/>
        </w:rPr>
        <w:t xml:space="preserve">варианта. </w:t>
      </w:r>
      <w:r w:rsidRPr="00C17804">
        <w:rPr>
          <w:rFonts w:ascii="Times New Roman" w:hAnsi="Times New Roman"/>
          <w:sz w:val="28"/>
          <w:szCs w:val="28"/>
          <w:lang w:val="ru-RU"/>
        </w:rPr>
        <w:t xml:space="preserve">Пластическое интонирование позволяет понять музыкальное произведение в целом. </w:t>
      </w:r>
      <w:r w:rsidR="00A07CB1">
        <w:rPr>
          <w:rFonts w:ascii="Times New Roman" w:hAnsi="Times New Roman"/>
          <w:sz w:val="28"/>
          <w:szCs w:val="28"/>
          <w:lang w:val="ru-RU"/>
        </w:rPr>
        <w:t>Я вижу, как  учащиеся</w:t>
      </w:r>
      <w:r w:rsidRPr="00C17804">
        <w:rPr>
          <w:rFonts w:ascii="Times New Roman" w:hAnsi="Times New Roman"/>
          <w:sz w:val="28"/>
          <w:szCs w:val="28"/>
          <w:lang w:val="ru-RU"/>
        </w:rPr>
        <w:t xml:space="preserve"> чувствуют музыку, насколько внимательно наблюдают за развитием образа. По движениям рук </w:t>
      </w:r>
      <w:r w:rsidR="00A07CB1">
        <w:rPr>
          <w:rFonts w:ascii="Times New Roman" w:hAnsi="Times New Roman"/>
          <w:sz w:val="28"/>
          <w:szCs w:val="28"/>
          <w:lang w:val="ru-RU"/>
        </w:rPr>
        <w:t>определяю  степень углублё</w:t>
      </w:r>
      <w:r w:rsidRPr="00C17804">
        <w:rPr>
          <w:rFonts w:ascii="Times New Roman" w:hAnsi="Times New Roman"/>
          <w:sz w:val="28"/>
          <w:szCs w:val="28"/>
          <w:lang w:val="ru-RU"/>
        </w:rPr>
        <w:t xml:space="preserve">нности, остроты восприятия музыкального сочинения и отдельных выразительных особенностей. </w:t>
      </w:r>
      <w:r w:rsidR="00A07CB1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841647" w:rsidRPr="00841647" w:rsidRDefault="00F426C8" w:rsidP="00233EBC">
      <w:pPr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 процессе такой работы учащиеся знакомятся с музыкой, содержащей разнохарактерные образы — от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весёлых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, беззаботных, лиричных</w:t>
      </w:r>
      <w:r w:rsidR="00233EBC">
        <w:rPr>
          <w:rFonts w:ascii="Times New Roman" w:hAnsi="Times New Roman"/>
          <w:sz w:val="28"/>
          <w:szCs w:val="28"/>
          <w:lang w:val="ru-RU"/>
        </w:rPr>
        <w:t xml:space="preserve"> и нежных </w:t>
      </w:r>
      <w:r>
        <w:rPr>
          <w:rFonts w:ascii="Times New Roman" w:hAnsi="Times New Roman"/>
          <w:sz w:val="28"/>
          <w:szCs w:val="28"/>
          <w:lang w:val="ru-RU"/>
        </w:rPr>
        <w:t xml:space="preserve"> до энергичных, волевых. Сопоставление конкретных музыкальных образов помогает учащимся сильнее и глубже переживать и чётче выражать их, обогащается и организуется их эмоциональный мир.</w:t>
      </w:r>
      <w:r w:rsidR="0052442F">
        <w:rPr>
          <w:rFonts w:ascii="Times New Roman" w:hAnsi="Times New Roman"/>
          <w:sz w:val="28"/>
          <w:szCs w:val="28"/>
          <w:lang w:val="ru-RU"/>
        </w:rPr>
        <w:t xml:space="preserve"> После таких занятий учащиеся просят включить музыку похожую на ветер, листок, зайчика, называя её настроение: тихую, парадную, сверкающую. </w:t>
      </w:r>
      <w:r w:rsidR="00C17804" w:rsidRPr="00014EB6">
        <w:rPr>
          <w:rFonts w:ascii="Times New Roman" w:hAnsi="Times New Roman"/>
          <w:sz w:val="28"/>
          <w:szCs w:val="28"/>
          <w:lang w:val="ru-RU"/>
        </w:rPr>
        <w:t>На уроках</w:t>
      </w:r>
      <w:r w:rsidR="00014EB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17804" w:rsidRPr="00014EB6">
        <w:rPr>
          <w:rFonts w:ascii="Times New Roman" w:hAnsi="Times New Roman"/>
          <w:sz w:val="28"/>
          <w:szCs w:val="28"/>
          <w:lang w:val="ru-RU"/>
        </w:rPr>
        <w:t xml:space="preserve">я </w:t>
      </w:r>
      <w:r w:rsidR="00014EB6">
        <w:rPr>
          <w:rFonts w:ascii="Times New Roman" w:hAnsi="Times New Roman"/>
          <w:sz w:val="28"/>
          <w:szCs w:val="28"/>
          <w:lang w:val="ru-RU"/>
        </w:rPr>
        <w:t xml:space="preserve"> предлагаю учащимся </w:t>
      </w:r>
      <w:r w:rsidR="00C17804" w:rsidRPr="00014EB6">
        <w:rPr>
          <w:rFonts w:ascii="Times New Roman" w:hAnsi="Times New Roman"/>
          <w:sz w:val="28"/>
          <w:szCs w:val="28"/>
          <w:lang w:val="ru-RU"/>
        </w:rPr>
        <w:t xml:space="preserve">специальные упражнения на освоение нисходящих и круговых типов </w:t>
      </w:r>
      <w:r w:rsidR="00C17804" w:rsidRPr="00014EB6">
        <w:rPr>
          <w:rFonts w:ascii="Times New Roman" w:hAnsi="Times New Roman"/>
          <w:sz w:val="28"/>
          <w:szCs w:val="28"/>
          <w:lang w:val="ru-RU"/>
        </w:rPr>
        <w:lastRenderedPageBreak/>
        <w:t>движения на примере прелюдий Ш</w:t>
      </w:r>
      <w:r w:rsidR="00014EB6">
        <w:rPr>
          <w:rFonts w:ascii="Times New Roman" w:hAnsi="Times New Roman"/>
          <w:sz w:val="28"/>
          <w:szCs w:val="28"/>
          <w:lang w:val="ru-RU"/>
        </w:rPr>
        <w:t>опена № 4, 6, 15 (1 часть), 20,</w:t>
      </w:r>
      <w:r w:rsidR="00C17804" w:rsidRPr="00014EB6">
        <w:rPr>
          <w:rFonts w:ascii="Times New Roman" w:hAnsi="Times New Roman"/>
          <w:sz w:val="28"/>
          <w:szCs w:val="28"/>
          <w:lang w:val="ru-RU"/>
        </w:rPr>
        <w:t xml:space="preserve"> пьес из «Детского альбома» Чайковского № 8, 16, 21.</w:t>
      </w:r>
      <w:r w:rsidR="0084164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41647" w:rsidRPr="00841647">
        <w:rPr>
          <w:rFonts w:ascii="Times New Roman" w:hAnsi="Times New Roman"/>
          <w:sz w:val="28"/>
          <w:szCs w:val="28"/>
          <w:lang w:val="ru-RU"/>
        </w:rPr>
        <w:t>Предлагая «</w:t>
      </w:r>
      <w:proofErr w:type="spellStart"/>
      <w:r w:rsidR="00841647" w:rsidRPr="00841647">
        <w:rPr>
          <w:rFonts w:ascii="Times New Roman" w:hAnsi="Times New Roman"/>
          <w:sz w:val="28"/>
          <w:szCs w:val="28"/>
          <w:lang w:val="ru-RU"/>
        </w:rPr>
        <w:t>продирижировать</w:t>
      </w:r>
      <w:proofErr w:type="spellEnd"/>
      <w:r w:rsidR="00841647" w:rsidRPr="00841647">
        <w:rPr>
          <w:rFonts w:ascii="Times New Roman" w:hAnsi="Times New Roman"/>
          <w:sz w:val="28"/>
          <w:szCs w:val="28"/>
          <w:lang w:val="ru-RU"/>
        </w:rPr>
        <w:t>» прелюдии</w:t>
      </w:r>
      <w:r w:rsidR="00841647">
        <w:rPr>
          <w:rFonts w:ascii="Times New Roman" w:hAnsi="Times New Roman"/>
          <w:sz w:val="28"/>
          <w:szCs w:val="28"/>
          <w:lang w:val="ru-RU"/>
        </w:rPr>
        <w:t xml:space="preserve"> нисходящим движением руки</w:t>
      </w:r>
      <w:r w:rsidR="00841647" w:rsidRPr="00841647">
        <w:rPr>
          <w:rFonts w:ascii="Times New Roman" w:hAnsi="Times New Roman"/>
          <w:sz w:val="28"/>
          <w:szCs w:val="28"/>
          <w:lang w:val="ru-RU"/>
        </w:rPr>
        <w:t>,  я все</w:t>
      </w:r>
      <w:r w:rsidR="00841647">
        <w:rPr>
          <w:rFonts w:ascii="Times New Roman" w:hAnsi="Times New Roman"/>
          <w:sz w:val="28"/>
          <w:szCs w:val="28"/>
          <w:lang w:val="ru-RU"/>
        </w:rPr>
        <w:t xml:space="preserve">гда </w:t>
      </w:r>
      <w:proofErr w:type="gramStart"/>
      <w:r w:rsidR="00841647">
        <w:rPr>
          <w:rFonts w:ascii="Times New Roman" w:hAnsi="Times New Roman"/>
          <w:sz w:val="28"/>
          <w:szCs w:val="28"/>
          <w:lang w:val="ru-RU"/>
        </w:rPr>
        <w:t>наблюдаю</w:t>
      </w:r>
      <w:proofErr w:type="gramEnd"/>
      <w:r w:rsidR="00841647">
        <w:rPr>
          <w:rFonts w:ascii="Times New Roman" w:hAnsi="Times New Roman"/>
          <w:sz w:val="28"/>
          <w:szCs w:val="28"/>
          <w:lang w:val="ru-RU"/>
        </w:rPr>
        <w:t xml:space="preserve"> как интуитивно учащиеся</w:t>
      </w:r>
      <w:r w:rsidR="00841647" w:rsidRPr="00841647">
        <w:rPr>
          <w:rFonts w:ascii="Times New Roman" w:hAnsi="Times New Roman"/>
          <w:sz w:val="28"/>
          <w:szCs w:val="28"/>
          <w:lang w:val="ru-RU"/>
        </w:rPr>
        <w:t xml:space="preserve"> отражают скорбную лирику 4–ой и 6–ой прелюдий, светлую лирику первой темы 15–ой прелюдии и суровую героику 20–ой прелюдии мимикой лица и мягким или чеканным типом движений.  Прак</w:t>
      </w:r>
      <w:r w:rsidR="00841647">
        <w:rPr>
          <w:rFonts w:ascii="Times New Roman" w:hAnsi="Times New Roman"/>
          <w:sz w:val="28"/>
          <w:szCs w:val="28"/>
          <w:lang w:val="ru-RU"/>
        </w:rPr>
        <w:t>тика показывает, что обычно учащиеся</w:t>
      </w:r>
      <w:r w:rsidR="00841647" w:rsidRPr="00841647">
        <w:rPr>
          <w:rFonts w:ascii="Times New Roman" w:hAnsi="Times New Roman"/>
          <w:sz w:val="28"/>
          <w:szCs w:val="28"/>
          <w:lang w:val="ru-RU"/>
        </w:rPr>
        <w:t xml:space="preserve"> очень чутко передают через жест кульминационные фрагменты той или иной музыки. Основной способ – укрупнение движения. Например, в прелюдии Шопена № 4 это происходит в 9, 12, и 16 – 17 тактах; а в прелюдии № 20 кульминационным является начало пьесы. </w:t>
      </w:r>
      <w:r w:rsidR="00841647">
        <w:rPr>
          <w:rFonts w:ascii="Times New Roman" w:hAnsi="Times New Roman"/>
          <w:sz w:val="28"/>
          <w:szCs w:val="28"/>
          <w:lang w:val="ru-RU"/>
        </w:rPr>
        <w:t>На примере пьесы «Сладкая грё</w:t>
      </w:r>
      <w:r w:rsidR="00841647" w:rsidRPr="00841647">
        <w:rPr>
          <w:rFonts w:ascii="Times New Roman" w:hAnsi="Times New Roman"/>
          <w:sz w:val="28"/>
          <w:szCs w:val="28"/>
          <w:lang w:val="ru-RU"/>
        </w:rPr>
        <w:t>за» из «Детского альбома» Чайковского мы осваиваем круговой тип движений.</w:t>
      </w:r>
      <w:r w:rsidR="0084164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41647" w:rsidRPr="00841647">
        <w:rPr>
          <w:rFonts w:ascii="Times New Roman" w:hAnsi="Times New Roman"/>
          <w:sz w:val="28"/>
          <w:szCs w:val="28"/>
          <w:lang w:val="ru-RU"/>
        </w:rPr>
        <w:tab/>
        <w:t>Характер многих танцевальных пьес точнее передать не прямым движением, а закругленным. Таков «Вальс» из «Детского альбома» П.И. Чайковского.</w:t>
      </w:r>
    </w:p>
    <w:p w:rsidR="009A4FF9" w:rsidRDefault="009A4FF9" w:rsidP="009A4FF9">
      <w:pPr>
        <w:spacing w:line="360" w:lineRule="auto"/>
        <w:ind w:firstLine="567"/>
        <w:contextualSpacing/>
        <w:jc w:val="both"/>
        <w:rPr>
          <w:rFonts w:ascii="Times New Roman" w:hAnsi="Times New Roman"/>
          <w:bCs/>
          <w:color w:val="000000"/>
          <w:sz w:val="28"/>
          <w:szCs w:val="28"/>
          <w:lang w:val="ru-RU"/>
        </w:rPr>
      </w:pPr>
      <w:r w:rsidRPr="00841647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Развитию слухового внимания способствует </w:t>
      </w:r>
      <w:r w:rsidR="00D236C3" w:rsidRPr="00841647">
        <w:rPr>
          <w:rFonts w:ascii="Times New Roman" w:hAnsi="Times New Roman"/>
          <w:bCs/>
          <w:color w:val="000000"/>
          <w:sz w:val="28"/>
          <w:szCs w:val="28"/>
          <w:lang w:val="ru-RU"/>
        </w:rPr>
        <w:t>приём «слушание рукой» (учащиеся «рисуют» рукой движение музыки): восходящая и нисходящая мелодия —</w:t>
      </w:r>
      <w:r w:rsidR="00D14726" w:rsidRPr="00841647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поднимающиеся и опускающиеся руки;</w:t>
      </w:r>
      <w:r w:rsidR="00D236C3" w:rsidRPr="00841647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з</w:t>
      </w:r>
      <w:r w:rsidR="00D14726" w:rsidRPr="00841647">
        <w:rPr>
          <w:rFonts w:ascii="Times New Roman" w:hAnsi="Times New Roman"/>
          <w:bCs/>
          <w:color w:val="000000"/>
          <w:sz w:val="28"/>
          <w:szCs w:val="28"/>
          <w:lang w:val="ru-RU"/>
        </w:rPr>
        <w:t>авершение</w:t>
      </w:r>
      <w:r w:rsidR="00D14726" w:rsidRPr="00C17804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</w:t>
      </w:r>
      <w:r w:rsidR="00D236C3" w:rsidRPr="00C17804">
        <w:rPr>
          <w:rFonts w:ascii="Times New Roman" w:hAnsi="Times New Roman"/>
          <w:bCs/>
          <w:color w:val="000000"/>
          <w:sz w:val="28"/>
          <w:szCs w:val="28"/>
          <w:lang w:val="ru-RU"/>
        </w:rPr>
        <w:t>музыкального развития —</w:t>
      </w:r>
      <w:r w:rsidR="00D14726" w:rsidRPr="00C17804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руки, отдыхающие горизонтально на коленях, голова наклонена вниз;</w:t>
      </w:r>
      <w:r w:rsidR="00D236C3" w:rsidRPr="00C17804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кульминационные точки — руки вытянуты над головой.</w:t>
      </w:r>
      <w:r w:rsidR="00675171" w:rsidRPr="00C17804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</w:t>
      </w:r>
      <w:proofErr w:type="gramStart"/>
      <w:r w:rsidR="00D14726" w:rsidRPr="00C17804">
        <w:rPr>
          <w:rFonts w:ascii="Times New Roman" w:hAnsi="Times New Roman"/>
          <w:bCs/>
          <w:color w:val="000000"/>
          <w:sz w:val="28"/>
          <w:szCs w:val="28"/>
          <w:lang w:val="ru-RU"/>
        </w:rPr>
        <w:t>Движения во время звучания музыкального произ</w:t>
      </w:r>
      <w:r w:rsidR="00756763" w:rsidRPr="00C17804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ведения могут быть различными — </w:t>
      </w:r>
      <w:r w:rsidR="00D14726" w:rsidRPr="00C17804">
        <w:rPr>
          <w:rFonts w:ascii="Times New Roman" w:hAnsi="Times New Roman"/>
          <w:bCs/>
          <w:color w:val="000000"/>
          <w:sz w:val="28"/>
          <w:szCs w:val="28"/>
          <w:lang w:val="ru-RU"/>
        </w:rPr>
        <w:t>от плавного движения рук до имитации игры на музыкальных инструментах в характере музыки</w:t>
      </w:r>
      <w:r w:rsidR="00D14726" w:rsidRPr="00D5093F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(“Веселый музыкант” А. Филиппенко); от покачивания корпусом и головой (запев песни “Дружат дети всей земли” Д. </w:t>
      </w:r>
      <w:proofErr w:type="spellStart"/>
      <w:r w:rsidR="00D14726" w:rsidRPr="00D5093F">
        <w:rPr>
          <w:rFonts w:ascii="Times New Roman" w:hAnsi="Times New Roman"/>
          <w:bCs/>
          <w:color w:val="000000"/>
          <w:sz w:val="28"/>
          <w:szCs w:val="28"/>
          <w:lang w:val="ru-RU"/>
        </w:rPr>
        <w:t>Львова-Ком</w:t>
      </w:r>
      <w:r w:rsidR="00756763">
        <w:rPr>
          <w:rFonts w:ascii="Times New Roman" w:hAnsi="Times New Roman"/>
          <w:bCs/>
          <w:color w:val="000000"/>
          <w:sz w:val="28"/>
          <w:szCs w:val="28"/>
          <w:lang w:val="ru-RU"/>
        </w:rPr>
        <w:t>панейца</w:t>
      </w:r>
      <w:proofErr w:type="spellEnd"/>
      <w:r w:rsidR="00756763">
        <w:rPr>
          <w:rFonts w:ascii="Times New Roman" w:hAnsi="Times New Roman"/>
          <w:bCs/>
          <w:color w:val="000000"/>
          <w:sz w:val="28"/>
          <w:szCs w:val="28"/>
          <w:lang w:val="ru-RU"/>
        </w:rPr>
        <w:t>) до радостного танца (её припева); от лёгкого шага до хоровода (русская народная песня “Во поле берё</w:t>
      </w:r>
      <w:r w:rsidR="00D14726" w:rsidRPr="00D5093F">
        <w:rPr>
          <w:rFonts w:ascii="Times New Roman" w:hAnsi="Times New Roman"/>
          <w:bCs/>
          <w:color w:val="000000"/>
          <w:sz w:val="28"/>
          <w:szCs w:val="28"/>
          <w:lang w:val="ru-RU"/>
        </w:rPr>
        <w:t>за стояла”).</w:t>
      </w:r>
      <w:proofErr w:type="gramEnd"/>
    </w:p>
    <w:p w:rsidR="00D14726" w:rsidRPr="00D5093F" w:rsidRDefault="00D14726" w:rsidP="009A4FF9">
      <w:pPr>
        <w:spacing w:line="360" w:lineRule="auto"/>
        <w:ind w:firstLine="567"/>
        <w:contextualSpacing/>
        <w:jc w:val="both"/>
        <w:rPr>
          <w:rFonts w:ascii="Times New Roman" w:hAnsi="Times New Roman"/>
          <w:bCs/>
          <w:color w:val="000000"/>
          <w:sz w:val="28"/>
          <w:szCs w:val="28"/>
          <w:lang w:val="ru-RU"/>
        </w:rPr>
      </w:pPr>
      <w:r w:rsidRPr="00D5093F">
        <w:rPr>
          <w:rFonts w:ascii="Times New Roman" w:hAnsi="Times New Roman"/>
          <w:bCs/>
          <w:color w:val="000000"/>
          <w:sz w:val="28"/>
          <w:szCs w:val="28"/>
          <w:lang w:val="ru-RU"/>
        </w:rPr>
        <w:t>Творче</w:t>
      </w:r>
      <w:r w:rsidR="003D7FA2">
        <w:rPr>
          <w:rFonts w:ascii="Times New Roman" w:hAnsi="Times New Roman"/>
          <w:bCs/>
          <w:color w:val="000000"/>
          <w:sz w:val="28"/>
          <w:szCs w:val="28"/>
          <w:lang w:val="ru-RU"/>
        </w:rPr>
        <w:t>ское воображение учащихся</w:t>
      </w:r>
      <w:r w:rsidRPr="00D5093F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подсказывает характер движений, в процессе создания образа танцевальной музыки “Вальса-шутки” Д. Шостаковича. При помощи музыки и пласти</w:t>
      </w:r>
      <w:r w:rsidR="003D7FA2">
        <w:rPr>
          <w:rFonts w:ascii="Times New Roman" w:hAnsi="Times New Roman"/>
          <w:bCs/>
          <w:color w:val="000000"/>
          <w:sz w:val="28"/>
          <w:szCs w:val="28"/>
          <w:lang w:val="ru-RU"/>
        </w:rPr>
        <w:t>ки мы совместно создаё</w:t>
      </w:r>
      <w:r w:rsidRPr="00D5093F">
        <w:rPr>
          <w:rFonts w:ascii="Times New Roman" w:hAnsi="Times New Roman"/>
          <w:bCs/>
          <w:color w:val="000000"/>
          <w:sz w:val="28"/>
          <w:szCs w:val="28"/>
          <w:lang w:val="ru-RU"/>
        </w:rPr>
        <w:t>м настоящую танцевальную ми</w:t>
      </w:r>
      <w:r w:rsidR="003D7FA2">
        <w:rPr>
          <w:rFonts w:ascii="Times New Roman" w:hAnsi="Times New Roman"/>
          <w:bCs/>
          <w:color w:val="000000"/>
          <w:sz w:val="28"/>
          <w:szCs w:val="28"/>
          <w:lang w:val="ru-RU"/>
        </w:rPr>
        <w:t>ниатюру, в которой передаем своё</w:t>
      </w:r>
      <w:r w:rsidRPr="00D5093F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чувствование и видение танцевальной музыки. </w:t>
      </w:r>
      <w:proofErr w:type="gramStart"/>
      <w:r w:rsidRPr="00D5093F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Контрастные музыкальные образы балета С. </w:t>
      </w:r>
      <w:r w:rsidRPr="00D5093F">
        <w:rPr>
          <w:rFonts w:ascii="Times New Roman" w:hAnsi="Times New Roman"/>
          <w:bCs/>
          <w:color w:val="000000"/>
          <w:sz w:val="28"/>
          <w:szCs w:val="28"/>
          <w:lang w:val="ru-RU"/>
        </w:rPr>
        <w:lastRenderedPageBreak/>
        <w:t>Прокофьева “Золуш</w:t>
      </w:r>
      <w:r w:rsidR="003D7FA2">
        <w:rPr>
          <w:rFonts w:ascii="Times New Roman" w:hAnsi="Times New Roman"/>
          <w:bCs/>
          <w:color w:val="000000"/>
          <w:sz w:val="28"/>
          <w:szCs w:val="28"/>
          <w:lang w:val="ru-RU"/>
        </w:rPr>
        <w:t>ка” (“Вальс и Полночь”) в 1</w:t>
      </w:r>
      <w:r w:rsidRPr="00D5093F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классе раскрываются через свободное </w:t>
      </w:r>
      <w:proofErr w:type="spellStart"/>
      <w:r w:rsidRPr="00D5093F">
        <w:rPr>
          <w:rFonts w:ascii="Times New Roman" w:hAnsi="Times New Roman"/>
          <w:bCs/>
          <w:color w:val="000000"/>
          <w:sz w:val="28"/>
          <w:szCs w:val="28"/>
          <w:lang w:val="ru-RU"/>
        </w:rPr>
        <w:t>дирижирование</w:t>
      </w:r>
      <w:proofErr w:type="spellEnd"/>
      <w:r w:rsidRPr="00D5093F">
        <w:rPr>
          <w:rFonts w:ascii="Times New Roman" w:hAnsi="Times New Roman"/>
          <w:bCs/>
          <w:color w:val="000000"/>
          <w:sz w:val="28"/>
          <w:szCs w:val="28"/>
          <w:lang w:val="ru-RU"/>
        </w:rPr>
        <w:t>, жесты, движения в передачи бездушного звучания часов, имитации однообразных ударов маятника-робота.</w:t>
      </w:r>
      <w:proofErr w:type="gramEnd"/>
    </w:p>
    <w:p w:rsidR="005B7AA9" w:rsidRPr="00233EBC" w:rsidRDefault="00B37F18" w:rsidP="005B7AA9">
      <w:pPr>
        <w:spacing w:line="360" w:lineRule="auto"/>
        <w:ind w:firstLine="567"/>
        <w:contextualSpacing/>
        <w:jc w:val="both"/>
        <w:rPr>
          <w:rFonts w:ascii="Times New Roman" w:hAnsi="Times New Roman"/>
          <w:bCs/>
          <w:color w:val="000000"/>
          <w:sz w:val="28"/>
          <w:szCs w:val="28"/>
          <w:lang w:val="ru-RU"/>
        </w:rPr>
      </w:pPr>
      <w:r w:rsidRPr="00D5093F">
        <w:rPr>
          <w:rFonts w:ascii="Times New Roman" w:hAnsi="Times New Roman"/>
          <w:bCs/>
          <w:color w:val="000000"/>
          <w:sz w:val="28"/>
          <w:szCs w:val="28"/>
          <w:lang w:val="ru-RU"/>
        </w:rPr>
        <w:t>«Простым жестом — взмахом руки, — пишет Г. Г. Нейгауз, — можно иногда гораздо больше объяснить и показать, чем словами. Да это и не противоречит самой природе музыки, в которой всегда подспудно чувствуется движение, жест...»</w:t>
      </w:r>
      <w:r w:rsidR="00233EBC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</w:t>
      </w:r>
      <w:r w:rsidR="00233EBC" w:rsidRPr="00233EBC">
        <w:rPr>
          <w:rFonts w:ascii="Times New Roman" w:hAnsi="Times New Roman"/>
          <w:bCs/>
          <w:color w:val="000000"/>
          <w:sz w:val="28"/>
          <w:szCs w:val="28"/>
          <w:lang w:val="ru-RU"/>
        </w:rPr>
        <w:t>[4].</w:t>
      </w:r>
    </w:p>
    <w:p w:rsidR="005B7AA9" w:rsidRPr="00AC64C0" w:rsidRDefault="003D7FA2" w:rsidP="005B7AA9">
      <w:pPr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val="ru-RU"/>
        </w:rPr>
        <w:t>Учащиеся 3 класса</w:t>
      </w:r>
      <w:r w:rsidR="00D14726" w:rsidRPr="00D5093F">
        <w:rPr>
          <w:rFonts w:ascii="Times New Roman" w:hAnsi="Times New Roman"/>
          <w:bCs/>
          <w:color w:val="000000"/>
          <w:sz w:val="28"/>
          <w:szCs w:val="28"/>
          <w:lang w:val="ru-RU"/>
        </w:rPr>
        <w:t>, просл</w:t>
      </w:r>
      <w:r>
        <w:rPr>
          <w:rFonts w:ascii="Times New Roman" w:hAnsi="Times New Roman"/>
          <w:bCs/>
          <w:color w:val="000000"/>
          <w:sz w:val="28"/>
          <w:szCs w:val="28"/>
          <w:lang w:val="ru-RU"/>
        </w:rPr>
        <w:t>ушав фрагмент из “Утра”</w:t>
      </w:r>
      <w:r w:rsidR="00234389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Э.</w:t>
      </w:r>
      <w:r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Грига, демонстрируют </w:t>
      </w:r>
      <w:r w:rsidR="00233EBC">
        <w:rPr>
          <w:rFonts w:ascii="Times New Roman" w:hAnsi="Times New Roman"/>
          <w:bCs/>
          <w:color w:val="000000"/>
          <w:sz w:val="28"/>
          <w:szCs w:val="28"/>
          <w:lang w:val="ru-RU"/>
        </w:rPr>
        <w:t>движением развитие музыки</w:t>
      </w:r>
      <w:r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(руки</w:t>
      </w:r>
      <w:r w:rsidR="00D14726" w:rsidRPr="00D5093F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плавно поднимаются вверх, показывая, как восходит солнце). </w:t>
      </w:r>
      <w:r>
        <w:rPr>
          <w:rFonts w:ascii="Times New Roman" w:hAnsi="Times New Roman"/>
          <w:bCs/>
          <w:color w:val="000000"/>
          <w:sz w:val="28"/>
          <w:szCs w:val="28"/>
          <w:lang w:val="ru-RU"/>
        </w:rPr>
        <w:t>Я о</w:t>
      </w:r>
      <w:r w:rsidR="00D14726" w:rsidRPr="00D5093F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бращаю внимание </w:t>
      </w:r>
      <w:r>
        <w:rPr>
          <w:rFonts w:ascii="Times New Roman" w:hAnsi="Times New Roman"/>
          <w:bCs/>
          <w:color w:val="000000"/>
          <w:sz w:val="28"/>
          <w:szCs w:val="28"/>
          <w:lang w:val="ru-RU"/>
        </w:rPr>
        <w:t>учащихся на выразительность жестов</w:t>
      </w:r>
      <w:r w:rsidR="00D14726" w:rsidRPr="00D5093F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отвечающих характеру музыки. Учащиеся </w:t>
      </w:r>
      <w:r w:rsidR="00D14726" w:rsidRPr="00D5093F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очень любят музыку М. Глинки </w:t>
      </w:r>
      <w:r w:rsidR="007B5434">
        <w:rPr>
          <w:rFonts w:ascii="Times New Roman" w:hAnsi="Times New Roman"/>
          <w:bCs/>
          <w:color w:val="000000"/>
          <w:sz w:val="28"/>
          <w:szCs w:val="28"/>
          <w:lang w:val="ru-RU"/>
        </w:rPr>
        <w:t>“Арагонская хота”. Выразительные</w:t>
      </w:r>
      <w:r w:rsidR="00D14726" w:rsidRPr="00D5093F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жесты, позы, движения, изобразительные моменты помогают почувствовать атмосферу праздничного веселья более </w:t>
      </w:r>
      <w:r w:rsidR="00D14726" w:rsidRPr="005B7AA9">
        <w:rPr>
          <w:rFonts w:ascii="Times New Roman" w:hAnsi="Times New Roman"/>
          <w:bCs/>
          <w:color w:val="000000"/>
          <w:sz w:val="28"/>
          <w:szCs w:val="28"/>
          <w:lang w:val="ru-RU"/>
        </w:rPr>
        <w:t>ярко.</w:t>
      </w:r>
      <w:r w:rsidR="005B7AA9" w:rsidRPr="005B7AA9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</w:t>
      </w:r>
      <w:r w:rsidR="005B7AA9" w:rsidRPr="00AC64C0">
        <w:rPr>
          <w:rFonts w:ascii="Times New Roman" w:hAnsi="Times New Roman"/>
          <w:sz w:val="28"/>
          <w:szCs w:val="28"/>
          <w:lang w:val="ru-RU"/>
        </w:rPr>
        <w:t xml:space="preserve">Детская способность к вербальному анализу пьес находится на более высоком уровне, если они реагируют (или критически разбирают) двигательные аналоги, нежели непосредственно описывают музыку. </w:t>
      </w:r>
      <w:r w:rsidR="005B7AA9" w:rsidRPr="005B7AA9">
        <w:rPr>
          <w:rFonts w:ascii="Times New Roman" w:hAnsi="Times New Roman"/>
          <w:sz w:val="28"/>
          <w:szCs w:val="28"/>
          <w:lang w:val="ru-RU"/>
        </w:rPr>
        <w:t xml:space="preserve">Проницательность движений </w:t>
      </w:r>
      <w:r w:rsidR="005B7AA9">
        <w:rPr>
          <w:rFonts w:ascii="Times New Roman" w:hAnsi="Times New Roman"/>
          <w:sz w:val="28"/>
          <w:szCs w:val="28"/>
          <w:lang w:val="ru-RU"/>
        </w:rPr>
        <w:t xml:space="preserve">учащихся </w:t>
      </w:r>
      <w:r w:rsidR="005B7AA9" w:rsidRPr="005B7AA9">
        <w:rPr>
          <w:rFonts w:ascii="Times New Roman" w:hAnsi="Times New Roman"/>
          <w:sz w:val="28"/>
          <w:szCs w:val="28"/>
          <w:lang w:val="ru-RU"/>
        </w:rPr>
        <w:t xml:space="preserve">позволяет предположить, что точное движение (или хотя бы попытка «схватить» его) служит посредником между подсознательным ощущением и осознанным восприятием. </w:t>
      </w:r>
      <w:r w:rsidR="00AE7988">
        <w:rPr>
          <w:rFonts w:ascii="Times New Roman" w:hAnsi="Times New Roman"/>
          <w:sz w:val="28"/>
          <w:szCs w:val="28"/>
          <w:lang w:val="ru-RU"/>
        </w:rPr>
        <w:t xml:space="preserve">Учащиеся </w:t>
      </w:r>
      <w:r w:rsidR="005B7AA9" w:rsidRPr="005B7AA9">
        <w:rPr>
          <w:rFonts w:ascii="Times New Roman" w:hAnsi="Times New Roman"/>
          <w:sz w:val="28"/>
          <w:szCs w:val="28"/>
          <w:lang w:val="ru-RU"/>
        </w:rPr>
        <w:t xml:space="preserve">оказываются очень изобретательными в выполнении заданий, особенно творческих. </w:t>
      </w:r>
      <w:r w:rsidR="005B7AA9" w:rsidRPr="00AE7988">
        <w:rPr>
          <w:rFonts w:ascii="Times New Roman" w:hAnsi="Times New Roman"/>
          <w:sz w:val="28"/>
          <w:szCs w:val="28"/>
          <w:lang w:val="ru-RU"/>
        </w:rPr>
        <w:t>Уже</w:t>
      </w:r>
      <w:r w:rsidR="00AE7988">
        <w:rPr>
          <w:rFonts w:ascii="Times New Roman" w:hAnsi="Times New Roman"/>
          <w:sz w:val="28"/>
          <w:szCs w:val="28"/>
          <w:lang w:val="ru-RU"/>
        </w:rPr>
        <w:t xml:space="preserve"> через несколько  занятий  я  замечаю</w:t>
      </w:r>
      <w:r w:rsidR="00BD67D7">
        <w:rPr>
          <w:rFonts w:ascii="Times New Roman" w:hAnsi="Times New Roman"/>
          <w:sz w:val="28"/>
          <w:szCs w:val="28"/>
          <w:lang w:val="ru-RU"/>
        </w:rPr>
        <w:t>,</w:t>
      </w:r>
      <w:r w:rsidR="005B7AA9" w:rsidRPr="00AE7988">
        <w:rPr>
          <w:rFonts w:ascii="Times New Roman" w:hAnsi="Times New Roman"/>
          <w:sz w:val="28"/>
          <w:szCs w:val="28"/>
          <w:lang w:val="ru-RU"/>
        </w:rPr>
        <w:t xml:space="preserve">  как  </w:t>
      </w:r>
      <w:r w:rsidR="00AE7988">
        <w:rPr>
          <w:rFonts w:ascii="Times New Roman" w:hAnsi="Times New Roman"/>
          <w:sz w:val="28"/>
          <w:szCs w:val="28"/>
          <w:lang w:val="ru-RU"/>
        </w:rPr>
        <w:t xml:space="preserve">они </w:t>
      </w:r>
      <w:r w:rsidR="005B7AA9" w:rsidRPr="00AE7988">
        <w:rPr>
          <w:rFonts w:ascii="Times New Roman" w:hAnsi="Times New Roman"/>
          <w:sz w:val="28"/>
          <w:szCs w:val="28"/>
          <w:lang w:val="ru-RU"/>
        </w:rPr>
        <w:t xml:space="preserve">непроизвольно во время слушания </w:t>
      </w:r>
      <w:r w:rsidR="00AE7988">
        <w:rPr>
          <w:rFonts w:ascii="Times New Roman" w:hAnsi="Times New Roman"/>
          <w:sz w:val="28"/>
          <w:szCs w:val="28"/>
          <w:lang w:val="ru-RU"/>
        </w:rPr>
        <w:t>пытают</w:t>
      </w:r>
      <w:r w:rsidR="005B7AA9" w:rsidRPr="00AE7988">
        <w:rPr>
          <w:rFonts w:ascii="Times New Roman" w:hAnsi="Times New Roman"/>
          <w:sz w:val="28"/>
          <w:szCs w:val="28"/>
          <w:lang w:val="ru-RU"/>
        </w:rPr>
        <w:t xml:space="preserve">ся «читать» музыку жестом, реагируя на малейшие изменения музыкальной речи. </w:t>
      </w:r>
      <w:r w:rsidR="005B7AA9" w:rsidRPr="00AC64C0">
        <w:rPr>
          <w:rFonts w:ascii="Times New Roman" w:hAnsi="Times New Roman"/>
          <w:sz w:val="28"/>
          <w:szCs w:val="28"/>
          <w:lang w:val="ru-RU"/>
        </w:rPr>
        <w:t>Музыка становится ближе и осязаемее. Это важно, ведь она –  одна из форм познания мира.</w:t>
      </w:r>
    </w:p>
    <w:p w:rsidR="00D14726" w:rsidRPr="00D5093F" w:rsidRDefault="009A4FF9" w:rsidP="00C85DAF">
      <w:pPr>
        <w:spacing w:line="360" w:lineRule="auto"/>
        <w:ind w:firstLine="567"/>
        <w:contextualSpacing/>
        <w:jc w:val="both"/>
        <w:rPr>
          <w:rFonts w:ascii="Times New Roman" w:hAnsi="Times New Roman"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val="ru-RU"/>
        </w:rPr>
        <w:t>Р</w:t>
      </w:r>
      <w:r w:rsidR="00EA2265" w:rsidRPr="00D5093F">
        <w:rPr>
          <w:rFonts w:ascii="Times New Roman" w:hAnsi="Times New Roman"/>
          <w:bCs/>
          <w:color w:val="000000"/>
          <w:sz w:val="28"/>
          <w:szCs w:val="28"/>
          <w:lang w:val="ru-RU"/>
        </w:rPr>
        <w:t>азвивать слуховое внимание и осознанное восприятие музыки необходимо у всех</w:t>
      </w:r>
      <w:r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учащихся</w:t>
      </w:r>
      <w:r w:rsidR="00EA2265" w:rsidRPr="00D5093F">
        <w:rPr>
          <w:rFonts w:ascii="Times New Roman" w:hAnsi="Times New Roman"/>
          <w:bCs/>
          <w:color w:val="000000"/>
          <w:sz w:val="28"/>
          <w:szCs w:val="28"/>
          <w:lang w:val="ru-RU"/>
        </w:rPr>
        <w:t>, не разделяя их по музыкальным способностям. Во-первых, полная невосприимчивость – явление столько же ре</w:t>
      </w:r>
      <w:r>
        <w:rPr>
          <w:rFonts w:ascii="Times New Roman" w:hAnsi="Times New Roman"/>
          <w:bCs/>
          <w:color w:val="000000"/>
          <w:sz w:val="28"/>
          <w:szCs w:val="28"/>
          <w:lang w:val="ru-RU"/>
        </w:rPr>
        <w:t>дкое, как и художественная одарё</w:t>
      </w:r>
      <w:r w:rsidR="00EA2265" w:rsidRPr="00D5093F">
        <w:rPr>
          <w:rFonts w:ascii="Times New Roman" w:hAnsi="Times New Roman"/>
          <w:bCs/>
          <w:color w:val="000000"/>
          <w:sz w:val="28"/>
          <w:szCs w:val="28"/>
          <w:lang w:val="ru-RU"/>
        </w:rPr>
        <w:t>нность; во-вторых, оценка учителем природных возможнос</w:t>
      </w:r>
      <w:r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тей учащихся </w:t>
      </w:r>
      <w:r w:rsidR="00EA2265" w:rsidRPr="00D5093F">
        <w:rPr>
          <w:rFonts w:ascii="Times New Roman" w:hAnsi="Times New Roman"/>
          <w:bCs/>
          <w:color w:val="000000"/>
          <w:sz w:val="28"/>
          <w:szCs w:val="28"/>
          <w:lang w:val="ru-RU"/>
        </w:rPr>
        <w:t>не всегда может оказаться объективной. Главное – созда</w:t>
      </w:r>
      <w:r>
        <w:rPr>
          <w:rFonts w:ascii="Times New Roman" w:hAnsi="Times New Roman"/>
          <w:bCs/>
          <w:color w:val="000000"/>
          <w:sz w:val="28"/>
          <w:szCs w:val="28"/>
          <w:lang w:val="ru-RU"/>
        </w:rPr>
        <w:t>ва</w:t>
      </w:r>
      <w:r w:rsidR="00EA2265" w:rsidRPr="00D5093F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ть условия для всестороннего развития каждого </w:t>
      </w:r>
      <w:r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учащегося,  развития </w:t>
      </w:r>
      <w:r>
        <w:rPr>
          <w:rFonts w:ascii="Times New Roman" w:hAnsi="Times New Roman"/>
          <w:bCs/>
          <w:color w:val="000000"/>
          <w:sz w:val="28"/>
          <w:szCs w:val="28"/>
          <w:lang w:val="ru-RU"/>
        </w:rPr>
        <w:lastRenderedPageBreak/>
        <w:t>его художественно-</w:t>
      </w:r>
      <w:r w:rsidR="00EA2265" w:rsidRPr="00D5093F">
        <w:rPr>
          <w:rFonts w:ascii="Times New Roman" w:hAnsi="Times New Roman"/>
          <w:bCs/>
          <w:color w:val="000000"/>
          <w:sz w:val="28"/>
          <w:szCs w:val="28"/>
          <w:lang w:val="ru-RU"/>
        </w:rPr>
        <w:t>образного мышления, эмоциональной сферы, вкуса, эстетических потребностей и интересов.</w:t>
      </w:r>
      <w:r w:rsidR="00C85DAF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Использование пластического интонирования способствует формированию</w:t>
      </w:r>
      <w:r w:rsidR="00D14726" w:rsidRPr="00D5093F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эстетическо</w:t>
      </w:r>
      <w:r w:rsidR="00C85DAF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го отношения к действительности; воспитанию </w:t>
      </w:r>
      <w:r w:rsidR="00D14726" w:rsidRPr="00D5093F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любви </w:t>
      </w:r>
      <w:r w:rsidR="00C85DAF">
        <w:rPr>
          <w:rFonts w:ascii="Times New Roman" w:hAnsi="Times New Roman"/>
          <w:bCs/>
          <w:color w:val="000000"/>
          <w:sz w:val="28"/>
          <w:szCs w:val="28"/>
          <w:lang w:val="ru-RU"/>
        </w:rPr>
        <w:t>к музыке, художественного вкуса; накоплению</w:t>
      </w:r>
      <w:r w:rsidR="00D14726" w:rsidRPr="00D5093F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опыта самостоятельной художественно-творческой деятельности;</w:t>
      </w:r>
      <w:r w:rsidR="00C85DAF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развитию</w:t>
      </w:r>
      <w:r w:rsidR="00D14726" w:rsidRPr="00D5093F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музыка</w:t>
      </w:r>
      <w:r w:rsidR="00C85DAF">
        <w:rPr>
          <w:rFonts w:ascii="Times New Roman" w:hAnsi="Times New Roman"/>
          <w:bCs/>
          <w:color w:val="000000"/>
          <w:sz w:val="28"/>
          <w:szCs w:val="28"/>
          <w:lang w:val="ru-RU"/>
        </w:rPr>
        <w:t>льных и творческих способностей учащихся.</w:t>
      </w:r>
    </w:p>
    <w:p w:rsidR="006A244D" w:rsidRPr="004E19E4" w:rsidRDefault="00C85DAF" w:rsidP="00234389">
      <w:pPr>
        <w:spacing w:line="360" w:lineRule="auto"/>
        <w:ind w:firstLine="567"/>
        <w:contextualSpacing/>
        <w:jc w:val="both"/>
        <w:rPr>
          <w:rFonts w:ascii="Times New Roman" w:hAnsi="Times New Roman"/>
          <w:bCs/>
          <w:i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Использование</w:t>
      </w:r>
      <w:r w:rsidR="004E19E4" w:rsidRPr="004E19E4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пластического интонирования </w:t>
      </w:r>
      <w:proofErr w:type="gramStart"/>
      <w:r w:rsidR="003A5F87">
        <w:rPr>
          <w:rFonts w:ascii="Times New Roman" w:hAnsi="Times New Roman"/>
          <w:sz w:val="28"/>
          <w:szCs w:val="28"/>
          <w:lang w:val="ru-RU"/>
        </w:rPr>
        <w:t>является</w:t>
      </w:r>
      <w:proofErr w:type="gramEnd"/>
      <w:r w:rsidR="003A5F87">
        <w:rPr>
          <w:rFonts w:ascii="Times New Roman" w:hAnsi="Times New Roman"/>
          <w:sz w:val="28"/>
          <w:szCs w:val="28"/>
          <w:lang w:val="ru-RU"/>
        </w:rPr>
        <w:t xml:space="preserve"> поспособствовало созданию </w:t>
      </w:r>
      <w:r w:rsidR="004E19E4" w:rsidRPr="004E19E4">
        <w:rPr>
          <w:rFonts w:ascii="Times New Roman" w:hAnsi="Times New Roman"/>
          <w:sz w:val="28"/>
          <w:szCs w:val="28"/>
          <w:lang w:val="ru-RU"/>
        </w:rPr>
        <w:t xml:space="preserve"> музыкальных</w:t>
      </w:r>
      <w:r>
        <w:rPr>
          <w:rFonts w:ascii="Times New Roman" w:hAnsi="Times New Roman"/>
          <w:sz w:val="28"/>
          <w:szCs w:val="28"/>
          <w:lang w:val="ru-RU"/>
        </w:rPr>
        <w:t xml:space="preserve"> коллективов в учреждении образования</w:t>
      </w:r>
      <w:r w:rsidR="003A5F87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(образцово-показательная театральная студия «Глобус», вокальный ансамбль «Трио», фольклорный ансамбль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Спадчына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», хор).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Учащиеся</w:t>
      </w:r>
      <w:r w:rsidR="004E19E4" w:rsidRPr="004E19E4">
        <w:rPr>
          <w:rFonts w:ascii="Times New Roman" w:hAnsi="Times New Roman"/>
          <w:sz w:val="28"/>
          <w:szCs w:val="28"/>
          <w:lang w:val="ru-RU"/>
        </w:rPr>
        <w:t xml:space="preserve">, работающие в этих коллективах, из разных классов, т. к. здесь важен не возраст, а, в первую очередь, степень музыкальных способностей, заинтересованность, энтузиазм и стремление к творчеству. </w:t>
      </w:r>
      <w:proofErr w:type="gramEnd"/>
    </w:p>
    <w:p w:rsidR="00FC46DC" w:rsidRPr="004E19E4" w:rsidRDefault="00FC46DC" w:rsidP="00234389">
      <w:pPr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4E19E4">
        <w:rPr>
          <w:rFonts w:ascii="Times New Roman" w:hAnsi="Times New Roman"/>
          <w:sz w:val="28"/>
          <w:szCs w:val="28"/>
          <w:lang w:val="ru-RU"/>
        </w:rPr>
        <w:t xml:space="preserve">Таким образом, </w:t>
      </w:r>
      <w:r w:rsidR="00461B59">
        <w:rPr>
          <w:rFonts w:ascii="Times New Roman" w:hAnsi="Times New Roman"/>
          <w:sz w:val="28"/>
          <w:szCs w:val="28"/>
          <w:lang w:val="ru-RU"/>
        </w:rPr>
        <w:t>можно сделать вывод, что с</w:t>
      </w:r>
      <w:r w:rsidRPr="004E19E4">
        <w:rPr>
          <w:rFonts w:ascii="Times New Roman" w:hAnsi="Times New Roman"/>
          <w:sz w:val="28"/>
          <w:szCs w:val="28"/>
          <w:lang w:val="ru-RU"/>
        </w:rPr>
        <w:t xml:space="preserve">пецифика методов, с помощью которых </w:t>
      </w:r>
      <w:r w:rsidR="003A5F87">
        <w:rPr>
          <w:rFonts w:ascii="Times New Roman" w:hAnsi="Times New Roman"/>
          <w:sz w:val="28"/>
          <w:szCs w:val="28"/>
          <w:lang w:val="ru-RU"/>
        </w:rPr>
        <w:t>я осуществляю</w:t>
      </w:r>
      <w:r w:rsidRPr="004E19E4">
        <w:rPr>
          <w:rFonts w:ascii="Times New Roman" w:hAnsi="Times New Roman"/>
          <w:sz w:val="28"/>
          <w:szCs w:val="28"/>
          <w:lang w:val="ru-RU"/>
        </w:rPr>
        <w:t xml:space="preserve"> музыкальное образование</w:t>
      </w:r>
      <w:r w:rsidR="00461B59">
        <w:rPr>
          <w:rFonts w:ascii="Times New Roman" w:hAnsi="Times New Roman"/>
          <w:sz w:val="28"/>
          <w:szCs w:val="28"/>
          <w:lang w:val="ru-RU"/>
        </w:rPr>
        <w:t xml:space="preserve"> учащихся</w:t>
      </w:r>
      <w:r w:rsidRPr="004E19E4">
        <w:rPr>
          <w:rFonts w:ascii="Times New Roman" w:hAnsi="Times New Roman"/>
          <w:sz w:val="28"/>
          <w:szCs w:val="28"/>
          <w:lang w:val="ru-RU"/>
        </w:rPr>
        <w:t xml:space="preserve">, обусловлена потребностью в организации собственной музыкально творческой практики учащихся. </w:t>
      </w:r>
      <w:r w:rsidR="00461B59">
        <w:rPr>
          <w:rFonts w:ascii="Times New Roman" w:hAnsi="Times New Roman"/>
          <w:sz w:val="28"/>
          <w:szCs w:val="28"/>
          <w:lang w:val="ru-RU"/>
        </w:rPr>
        <w:t>Художественное общение учащихся</w:t>
      </w:r>
      <w:r w:rsidRPr="004E19E4">
        <w:rPr>
          <w:rFonts w:ascii="Times New Roman" w:hAnsi="Times New Roman"/>
          <w:sz w:val="28"/>
          <w:szCs w:val="28"/>
          <w:lang w:val="ru-RU"/>
        </w:rPr>
        <w:t xml:space="preserve"> осуществляется через объединение </w:t>
      </w:r>
      <w:r w:rsidR="00461B59">
        <w:rPr>
          <w:rFonts w:ascii="Times New Roman" w:hAnsi="Times New Roman"/>
          <w:sz w:val="28"/>
          <w:szCs w:val="28"/>
          <w:lang w:val="ru-RU"/>
        </w:rPr>
        <w:t xml:space="preserve">их </w:t>
      </w:r>
      <w:r w:rsidRPr="004E19E4">
        <w:rPr>
          <w:rFonts w:ascii="Times New Roman" w:hAnsi="Times New Roman"/>
          <w:sz w:val="28"/>
          <w:szCs w:val="28"/>
          <w:lang w:val="ru-RU"/>
        </w:rPr>
        <w:t xml:space="preserve">в музыкально </w:t>
      </w:r>
      <w:r w:rsidR="00461B59">
        <w:rPr>
          <w:rFonts w:ascii="Times New Roman" w:hAnsi="Times New Roman"/>
          <w:sz w:val="28"/>
          <w:szCs w:val="28"/>
          <w:lang w:val="ru-RU"/>
        </w:rPr>
        <w:t xml:space="preserve">творческой деятельности и </w:t>
      </w:r>
      <w:r w:rsidRPr="004E19E4">
        <w:rPr>
          <w:rFonts w:ascii="Times New Roman" w:hAnsi="Times New Roman"/>
          <w:sz w:val="28"/>
          <w:szCs w:val="28"/>
          <w:lang w:val="ru-RU"/>
        </w:rPr>
        <w:t xml:space="preserve"> даёт эффект</w:t>
      </w:r>
      <w:r w:rsidR="00461B59">
        <w:rPr>
          <w:rFonts w:ascii="Times New Roman" w:hAnsi="Times New Roman"/>
          <w:sz w:val="28"/>
          <w:szCs w:val="28"/>
          <w:lang w:val="ru-RU"/>
        </w:rPr>
        <w:t xml:space="preserve">ивные воспитательные результаты, так как </w:t>
      </w:r>
      <w:r w:rsidRPr="004E19E4">
        <w:rPr>
          <w:rFonts w:ascii="Times New Roman" w:hAnsi="Times New Roman"/>
          <w:sz w:val="28"/>
          <w:szCs w:val="28"/>
          <w:lang w:val="ru-RU"/>
        </w:rPr>
        <w:t>данная деятельность действительно</w:t>
      </w:r>
      <w:r w:rsidR="00461B59">
        <w:rPr>
          <w:rFonts w:ascii="Times New Roman" w:hAnsi="Times New Roman"/>
          <w:sz w:val="28"/>
          <w:szCs w:val="28"/>
          <w:lang w:val="ru-RU"/>
        </w:rPr>
        <w:t xml:space="preserve"> интересна и ценна для каждого, является </w:t>
      </w:r>
      <w:r w:rsidRPr="004E19E4">
        <w:rPr>
          <w:rFonts w:ascii="Times New Roman" w:hAnsi="Times New Roman"/>
          <w:sz w:val="28"/>
          <w:szCs w:val="28"/>
          <w:lang w:val="ru-RU"/>
        </w:rPr>
        <w:t>занятием рад</w:t>
      </w:r>
      <w:r w:rsidR="00461B59">
        <w:rPr>
          <w:rFonts w:ascii="Times New Roman" w:hAnsi="Times New Roman"/>
          <w:sz w:val="28"/>
          <w:szCs w:val="28"/>
          <w:lang w:val="ru-RU"/>
        </w:rPr>
        <w:t>остным, увлекательным, открывает возмо</w:t>
      </w:r>
      <w:bookmarkStart w:id="0" w:name="_GoBack"/>
      <w:bookmarkEnd w:id="0"/>
      <w:r w:rsidR="00461B59">
        <w:rPr>
          <w:rFonts w:ascii="Times New Roman" w:hAnsi="Times New Roman"/>
          <w:sz w:val="28"/>
          <w:szCs w:val="28"/>
          <w:lang w:val="ru-RU"/>
        </w:rPr>
        <w:t>жности общения учащихся</w:t>
      </w:r>
      <w:r w:rsidRPr="004E19E4">
        <w:rPr>
          <w:rFonts w:ascii="Times New Roman" w:hAnsi="Times New Roman"/>
          <w:sz w:val="28"/>
          <w:szCs w:val="28"/>
          <w:lang w:val="ru-RU"/>
        </w:rPr>
        <w:t xml:space="preserve"> средствами музыки.</w:t>
      </w:r>
    </w:p>
    <w:p w:rsidR="00AB3747" w:rsidRDefault="00FC7F44" w:rsidP="00461B59">
      <w:pPr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lang w:val="ru-RU"/>
        </w:rPr>
      </w:pPr>
      <w:r w:rsidRPr="00461B59">
        <w:rPr>
          <w:rFonts w:ascii="Times New Roman" w:hAnsi="Times New Roman"/>
          <w:sz w:val="28"/>
          <w:lang w:val="ru-RU"/>
        </w:rPr>
        <w:t xml:space="preserve">Пластическое интонирование, </w:t>
      </w:r>
      <w:r w:rsidR="00461B59">
        <w:rPr>
          <w:rFonts w:ascii="Times New Roman" w:hAnsi="Times New Roman"/>
          <w:sz w:val="28"/>
          <w:lang w:val="ru-RU"/>
        </w:rPr>
        <w:t>визуально углубляя чувственно-</w:t>
      </w:r>
      <w:r w:rsidRPr="00461B59">
        <w:rPr>
          <w:rFonts w:ascii="Times New Roman" w:hAnsi="Times New Roman"/>
          <w:sz w:val="28"/>
          <w:lang w:val="ru-RU"/>
        </w:rPr>
        <w:t>образное содержание музыкального произведения, становится ключом к пониманию языка музыкального искусства и развитию музыкально</w:t>
      </w:r>
      <w:r w:rsidR="00461B59">
        <w:rPr>
          <w:rFonts w:ascii="Times New Roman" w:hAnsi="Times New Roman"/>
          <w:sz w:val="28"/>
          <w:lang w:val="ru-RU"/>
        </w:rPr>
        <w:t>го мышления. В нё</w:t>
      </w:r>
      <w:r w:rsidRPr="00461B59">
        <w:rPr>
          <w:rFonts w:ascii="Times New Roman" w:hAnsi="Times New Roman"/>
          <w:sz w:val="28"/>
          <w:lang w:val="ru-RU"/>
        </w:rPr>
        <w:t xml:space="preserve">м наглядно проявляется индивидуальный творческий процесс, характер восприятия. </w:t>
      </w:r>
      <w:r w:rsidRPr="00FC7F44">
        <w:rPr>
          <w:lang w:val="ru-RU"/>
        </w:rPr>
        <w:t xml:space="preserve"> </w:t>
      </w:r>
      <w:r w:rsidR="00AB3747">
        <w:rPr>
          <w:rFonts w:ascii="Times New Roman" w:hAnsi="Times New Roman"/>
          <w:sz w:val="28"/>
          <w:lang w:val="ru-RU"/>
        </w:rPr>
        <w:t xml:space="preserve">Использование пластического интонирования способствует развитию у учащихся способностей чувствовать эмоциональную выразительность ритма и передавать в движении, развитию умения перевоплощаться в художественный образ, что даёт учащимся возможность </w:t>
      </w:r>
      <w:r w:rsidR="00AB3747">
        <w:rPr>
          <w:rFonts w:ascii="Times New Roman" w:hAnsi="Times New Roman"/>
          <w:sz w:val="28"/>
          <w:lang w:val="ru-RU"/>
        </w:rPr>
        <w:lastRenderedPageBreak/>
        <w:t>выразить личностное отношение к различным явлениям жизни с позиций чувственного освоения произведений искусства.</w:t>
      </w:r>
      <w:r w:rsidR="003A5F87">
        <w:rPr>
          <w:rFonts w:ascii="Times New Roman" w:hAnsi="Times New Roman"/>
          <w:sz w:val="28"/>
          <w:lang w:val="ru-RU"/>
        </w:rPr>
        <w:t xml:space="preserve"> </w:t>
      </w:r>
    </w:p>
    <w:p w:rsidR="00461B59" w:rsidRPr="00461B59" w:rsidRDefault="00FC7F44" w:rsidP="00461B59">
      <w:pPr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461B59">
        <w:rPr>
          <w:rFonts w:ascii="Times New Roman" w:hAnsi="Times New Roman"/>
          <w:sz w:val="28"/>
          <w:lang w:val="ru-RU"/>
        </w:rPr>
        <w:t>Пла</w:t>
      </w:r>
      <w:r w:rsidR="003A5F87">
        <w:rPr>
          <w:rFonts w:ascii="Times New Roman" w:hAnsi="Times New Roman"/>
          <w:sz w:val="28"/>
          <w:lang w:val="ru-RU"/>
        </w:rPr>
        <w:t xml:space="preserve">стическое интонирование музыки </w:t>
      </w:r>
      <w:r w:rsidRPr="00461B59">
        <w:rPr>
          <w:rFonts w:ascii="Times New Roman" w:hAnsi="Times New Roman"/>
          <w:sz w:val="28"/>
          <w:lang w:val="ru-RU"/>
        </w:rPr>
        <w:t xml:space="preserve"> п</w:t>
      </w:r>
      <w:r w:rsidR="00461B59">
        <w:rPr>
          <w:rFonts w:ascii="Times New Roman" w:hAnsi="Times New Roman"/>
          <w:sz w:val="28"/>
          <w:lang w:val="ru-RU"/>
        </w:rPr>
        <w:t>омогает «раскрепостить» учащихся</w:t>
      </w:r>
      <w:r w:rsidRPr="00461B59">
        <w:rPr>
          <w:rFonts w:ascii="Times New Roman" w:hAnsi="Times New Roman"/>
          <w:sz w:val="28"/>
          <w:lang w:val="ru-RU"/>
        </w:rPr>
        <w:t xml:space="preserve">, направить их двигательную активность в русло развития музыкального мышления, раскрыть их творческие возможности, </w:t>
      </w:r>
      <w:r w:rsidR="00461B59" w:rsidRPr="00461B59">
        <w:rPr>
          <w:rFonts w:ascii="Times New Roman" w:hAnsi="Times New Roman"/>
          <w:sz w:val="28"/>
          <w:lang w:val="ru-RU"/>
        </w:rPr>
        <w:t xml:space="preserve">музыкальную культуру, не дать </w:t>
      </w:r>
      <w:r w:rsidR="00461B59">
        <w:rPr>
          <w:rFonts w:ascii="Times New Roman" w:hAnsi="Times New Roman"/>
          <w:sz w:val="28"/>
          <w:lang w:val="ru-RU"/>
        </w:rPr>
        <w:t xml:space="preserve">угаснуть их творческому началу, </w:t>
      </w:r>
      <w:r w:rsidRPr="00461B59">
        <w:rPr>
          <w:rFonts w:ascii="Times New Roman" w:hAnsi="Times New Roman"/>
          <w:sz w:val="28"/>
          <w:lang w:val="ru-RU"/>
        </w:rPr>
        <w:t xml:space="preserve">оптимизировать личность. </w:t>
      </w:r>
      <w:r w:rsidR="003A5F87">
        <w:rPr>
          <w:rFonts w:ascii="Times New Roman" w:hAnsi="Times New Roman"/>
          <w:sz w:val="28"/>
          <w:lang w:val="ru-RU"/>
        </w:rPr>
        <w:t>В процессе работы  мною создавались благоприятные условия для детского творчества, стимулирования творческого</w:t>
      </w:r>
      <w:r w:rsidRPr="00461B59">
        <w:rPr>
          <w:rFonts w:ascii="Times New Roman" w:hAnsi="Times New Roman"/>
          <w:sz w:val="28"/>
          <w:lang w:val="ru-RU"/>
        </w:rPr>
        <w:t xml:space="preserve"> </w:t>
      </w:r>
      <w:r w:rsidR="00461B59">
        <w:rPr>
          <w:rFonts w:ascii="Times New Roman" w:hAnsi="Times New Roman"/>
          <w:sz w:val="28"/>
          <w:lang w:val="ru-RU"/>
        </w:rPr>
        <w:t xml:space="preserve"> </w:t>
      </w:r>
      <w:r w:rsidR="003A5F87">
        <w:rPr>
          <w:rFonts w:ascii="Times New Roman" w:hAnsi="Times New Roman"/>
          <w:sz w:val="28"/>
          <w:lang w:val="ru-RU"/>
        </w:rPr>
        <w:t xml:space="preserve">воображения. Учащиеся получали возможность </w:t>
      </w:r>
      <w:proofErr w:type="spellStart"/>
      <w:r w:rsidR="003A5F87">
        <w:rPr>
          <w:rFonts w:ascii="Times New Roman" w:hAnsi="Times New Roman"/>
          <w:sz w:val="28"/>
          <w:lang w:val="ru-RU"/>
        </w:rPr>
        <w:t>самоактуализации</w:t>
      </w:r>
      <w:proofErr w:type="spellEnd"/>
      <w:r w:rsidR="003A5F87">
        <w:rPr>
          <w:rFonts w:ascii="Times New Roman" w:hAnsi="Times New Roman"/>
          <w:sz w:val="28"/>
          <w:lang w:val="ru-RU"/>
        </w:rPr>
        <w:t xml:space="preserve"> (важный критерий психологического здоровья). </w:t>
      </w:r>
    </w:p>
    <w:p w:rsidR="00232B56" w:rsidRDefault="0062238E" w:rsidP="003A5F87">
      <w:pPr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</w:t>
      </w:r>
      <w:r w:rsidR="00232B56" w:rsidRPr="00232B56">
        <w:rPr>
          <w:rFonts w:ascii="Times New Roman" w:hAnsi="Times New Roman"/>
          <w:sz w:val="28"/>
          <w:szCs w:val="28"/>
          <w:lang w:val="ru-RU"/>
        </w:rPr>
        <w:t>рименение на уроках метода пластического интонирования  с</w:t>
      </w:r>
      <w:r>
        <w:rPr>
          <w:rFonts w:ascii="Times New Roman" w:hAnsi="Times New Roman"/>
          <w:sz w:val="28"/>
          <w:szCs w:val="28"/>
          <w:lang w:val="ru-RU"/>
        </w:rPr>
        <w:t xml:space="preserve">делает восприятие музыки учащимися  более глубоким и осознанным. В игровой форме  учащиеся научатся слушать и слышать музыку, понимать и запоминать её, </w:t>
      </w:r>
      <w:r w:rsidR="00232B56" w:rsidRPr="00232B56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выражать её через пластическое интонирование — а это и есть творчество. П</w:t>
      </w:r>
      <w:r w:rsidR="00232B56" w:rsidRPr="00232B56">
        <w:rPr>
          <w:rFonts w:ascii="Times New Roman" w:hAnsi="Times New Roman"/>
          <w:sz w:val="28"/>
          <w:szCs w:val="28"/>
          <w:lang w:val="ru-RU"/>
        </w:rPr>
        <w:t xml:space="preserve">родуктом моей работы </w:t>
      </w:r>
      <w:r>
        <w:rPr>
          <w:rFonts w:ascii="Times New Roman" w:hAnsi="Times New Roman"/>
          <w:sz w:val="28"/>
          <w:szCs w:val="28"/>
          <w:lang w:val="ru-RU"/>
        </w:rPr>
        <w:t xml:space="preserve">являются </w:t>
      </w:r>
      <w:r w:rsidR="00232B56" w:rsidRPr="00232B56">
        <w:rPr>
          <w:rFonts w:ascii="Times New Roman" w:hAnsi="Times New Roman"/>
          <w:sz w:val="28"/>
          <w:szCs w:val="28"/>
          <w:lang w:val="ru-RU"/>
        </w:rPr>
        <w:t xml:space="preserve">фрагменты уроков с использованием пластического интонирования. </w:t>
      </w:r>
    </w:p>
    <w:p w:rsidR="003A5F87" w:rsidRDefault="003A5F87" w:rsidP="003A5F87">
      <w:pPr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461B59">
        <w:rPr>
          <w:rFonts w:ascii="Times New Roman" w:hAnsi="Times New Roman"/>
          <w:sz w:val="28"/>
          <w:szCs w:val="28"/>
          <w:lang w:val="ru-RU"/>
        </w:rPr>
        <w:t>Описанный педагогический опыт неоднократно транслировался мною на заседаниях районного ресурсного центра учителей</w:t>
      </w:r>
      <w:r>
        <w:rPr>
          <w:rFonts w:ascii="Times New Roman" w:hAnsi="Times New Roman"/>
          <w:sz w:val="28"/>
          <w:szCs w:val="28"/>
          <w:lang w:val="ru-RU"/>
        </w:rPr>
        <w:t xml:space="preserve"> музыки</w:t>
      </w:r>
      <w:r w:rsidRPr="00461B59">
        <w:rPr>
          <w:rFonts w:ascii="Times New Roman" w:hAnsi="Times New Roman"/>
          <w:sz w:val="28"/>
          <w:szCs w:val="28"/>
          <w:lang w:val="ru-RU"/>
        </w:rPr>
        <w:t xml:space="preserve">, заседаниях педагогического совета, семинарах. </w:t>
      </w:r>
    </w:p>
    <w:p w:rsidR="00AC64C0" w:rsidRDefault="00AC64C0" w:rsidP="003A5F87">
      <w:pPr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D67D7" w:rsidRDefault="00BD67D7" w:rsidP="003A5F87">
      <w:pPr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D67D7" w:rsidRDefault="00BD67D7" w:rsidP="003A5F87">
      <w:pPr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D67D7" w:rsidRDefault="00BD67D7" w:rsidP="003A5F87">
      <w:pPr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D67D7" w:rsidRDefault="00BD67D7" w:rsidP="003A5F87">
      <w:pPr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D67D7" w:rsidRDefault="00BD67D7" w:rsidP="003A5F87">
      <w:pPr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D67D7" w:rsidRDefault="00BD67D7" w:rsidP="003A5F87">
      <w:pPr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D67D7" w:rsidRDefault="00BD67D7" w:rsidP="003A5F87">
      <w:pPr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D67D7" w:rsidRDefault="00BD67D7" w:rsidP="003A5F87">
      <w:pPr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D67D7" w:rsidRDefault="00BD67D7" w:rsidP="003A5F87">
      <w:pPr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D67D7" w:rsidRDefault="00BD67D7" w:rsidP="003A5F87">
      <w:pPr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D67D7" w:rsidRPr="00461B59" w:rsidRDefault="00BD67D7" w:rsidP="003A5F87">
      <w:pPr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24EA4" w:rsidRDefault="003A5F87" w:rsidP="00461B59">
      <w:pPr>
        <w:spacing w:line="360" w:lineRule="auto"/>
        <w:ind w:firstLine="0"/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С</w:t>
      </w:r>
      <w:r w:rsidR="00461B59">
        <w:rPr>
          <w:rFonts w:ascii="Times New Roman" w:hAnsi="Times New Roman"/>
          <w:sz w:val="28"/>
          <w:szCs w:val="28"/>
          <w:lang w:val="ru-RU"/>
        </w:rPr>
        <w:t>писок литературы</w:t>
      </w:r>
    </w:p>
    <w:p w:rsidR="00461B59" w:rsidRPr="00FC7F44" w:rsidRDefault="00461B59" w:rsidP="00461B59">
      <w:pPr>
        <w:numPr>
          <w:ilvl w:val="0"/>
          <w:numId w:val="7"/>
        </w:numPr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FC7F44">
        <w:rPr>
          <w:rFonts w:ascii="Times New Roman" w:hAnsi="Times New Roman"/>
          <w:sz w:val="28"/>
          <w:szCs w:val="28"/>
          <w:lang w:val="ru-RU"/>
        </w:rPr>
        <w:t>Вендров</w:t>
      </w:r>
      <w:r w:rsidR="00AC64C0">
        <w:rPr>
          <w:rFonts w:ascii="Times New Roman" w:hAnsi="Times New Roman"/>
          <w:sz w:val="28"/>
          <w:szCs w:val="28"/>
          <w:lang w:val="ru-RU"/>
        </w:rPr>
        <w:t>а</w:t>
      </w:r>
      <w:proofErr w:type="spellEnd"/>
      <w:r w:rsidR="00AC64C0">
        <w:rPr>
          <w:rFonts w:ascii="Times New Roman" w:hAnsi="Times New Roman"/>
          <w:sz w:val="28"/>
          <w:szCs w:val="28"/>
          <w:lang w:val="ru-RU"/>
        </w:rPr>
        <w:t xml:space="preserve">, Т. </w:t>
      </w:r>
      <w:r w:rsidRPr="00FC7F44">
        <w:rPr>
          <w:rFonts w:ascii="Times New Roman" w:hAnsi="Times New Roman"/>
          <w:sz w:val="28"/>
          <w:szCs w:val="28"/>
          <w:lang w:val="ru-RU"/>
        </w:rPr>
        <w:t>Темы – организаторы восприятия м</w:t>
      </w:r>
      <w:r w:rsidR="00AC64C0">
        <w:rPr>
          <w:rFonts w:ascii="Times New Roman" w:hAnsi="Times New Roman"/>
          <w:sz w:val="28"/>
          <w:szCs w:val="28"/>
          <w:lang w:val="ru-RU"/>
        </w:rPr>
        <w:t xml:space="preserve">узыки в программе Вероники Коэн /Т. </w:t>
      </w:r>
      <w:proofErr w:type="spellStart"/>
      <w:r w:rsidR="00AC64C0">
        <w:rPr>
          <w:rFonts w:ascii="Times New Roman" w:hAnsi="Times New Roman"/>
          <w:sz w:val="28"/>
          <w:szCs w:val="28"/>
          <w:lang w:val="ru-RU"/>
        </w:rPr>
        <w:t>Вендрова</w:t>
      </w:r>
      <w:proofErr w:type="spellEnd"/>
      <w:r w:rsidRPr="00FC7F44">
        <w:rPr>
          <w:rFonts w:ascii="Times New Roman" w:hAnsi="Times New Roman"/>
          <w:sz w:val="28"/>
          <w:szCs w:val="28"/>
          <w:lang w:val="ru-RU"/>
        </w:rPr>
        <w:t xml:space="preserve"> // Искусство в школе</w:t>
      </w:r>
      <w:r w:rsidR="00AC64C0">
        <w:rPr>
          <w:rFonts w:ascii="Times New Roman" w:hAnsi="Times New Roman"/>
          <w:sz w:val="28"/>
          <w:szCs w:val="28"/>
          <w:lang w:val="ru-RU"/>
        </w:rPr>
        <w:t>.</w:t>
      </w:r>
      <w:r w:rsidRPr="00FC7F44">
        <w:rPr>
          <w:rFonts w:ascii="Times New Roman" w:hAnsi="Times New Roman"/>
          <w:sz w:val="28"/>
          <w:szCs w:val="28"/>
          <w:lang w:val="ru-RU"/>
        </w:rPr>
        <w:t xml:space="preserve"> – 2011.</w:t>
      </w:r>
      <w:r w:rsidR="00AC64C0" w:rsidRPr="00AC64C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C64C0" w:rsidRPr="00FC7F44">
        <w:rPr>
          <w:rFonts w:ascii="Times New Roman" w:hAnsi="Times New Roman"/>
          <w:sz w:val="28"/>
          <w:szCs w:val="28"/>
          <w:lang w:val="ru-RU"/>
        </w:rPr>
        <w:t>–</w:t>
      </w:r>
      <w:r w:rsidRPr="00FC7F44">
        <w:rPr>
          <w:rFonts w:ascii="Times New Roman" w:hAnsi="Times New Roman"/>
          <w:sz w:val="28"/>
          <w:szCs w:val="28"/>
          <w:lang w:val="ru-RU"/>
        </w:rPr>
        <w:t xml:space="preserve"> № 5</w:t>
      </w:r>
      <w:r w:rsidR="00AC64C0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AC64C0" w:rsidRPr="00FC7F44">
        <w:rPr>
          <w:rFonts w:ascii="Times New Roman" w:hAnsi="Times New Roman"/>
          <w:sz w:val="28"/>
          <w:szCs w:val="28"/>
          <w:lang w:val="ru-RU"/>
        </w:rPr>
        <w:t>–</w:t>
      </w:r>
      <w:r w:rsidR="00AC64C0">
        <w:rPr>
          <w:rFonts w:ascii="Times New Roman" w:hAnsi="Times New Roman"/>
          <w:sz w:val="28"/>
          <w:szCs w:val="28"/>
          <w:lang w:val="ru-RU"/>
        </w:rPr>
        <w:t xml:space="preserve"> С. 20</w:t>
      </w:r>
      <w:r w:rsidR="00AC64C0" w:rsidRPr="00FC7F44">
        <w:rPr>
          <w:rFonts w:ascii="Times New Roman" w:hAnsi="Times New Roman"/>
          <w:sz w:val="28"/>
          <w:szCs w:val="28"/>
          <w:lang w:val="ru-RU"/>
        </w:rPr>
        <w:t>–</w:t>
      </w:r>
      <w:r w:rsidR="00AC64C0">
        <w:rPr>
          <w:rFonts w:ascii="Times New Roman" w:hAnsi="Times New Roman"/>
          <w:sz w:val="28"/>
          <w:szCs w:val="28"/>
          <w:lang w:val="ru-RU"/>
        </w:rPr>
        <w:t>25</w:t>
      </w:r>
    </w:p>
    <w:p w:rsidR="00424EA4" w:rsidRDefault="00424EA4" w:rsidP="00461B59">
      <w:pPr>
        <w:pStyle w:val="a3"/>
        <w:numPr>
          <w:ilvl w:val="0"/>
          <w:numId w:val="7"/>
        </w:numPr>
        <w:tabs>
          <w:tab w:val="clear" w:pos="72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FC7F44">
        <w:rPr>
          <w:rFonts w:ascii="Times New Roman" w:hAnsi="Times New Roman"/>
          <w:sz w:val="28"/>
          <w:szCs w:val="28"/>
          <w:lang w:val="ru-RU"/>
        </w:rPr>
        <w:t>Иванченко</w:t>
      </w:r>
      <w:r w:rsidR="00AC64C0">
        <w:rPr>
          <w:rFonts w:ascii="Times New Roman" w:hAnsi="Times New Roman"/>
          <w:sz w:val="28"/>
          <w:szCs w:val="28"/>
          <w:lang w:val="ru-RU"/>
        </w:rPr>
        <w:t>,</w:t>
      </w:r>
      <w:r w:rsidRPr="00FC7F44">
        <w:rPr>
          <w:rFonts w:ascii="Times New Roman" w:hAnsi="Times New Roman"/>
          <w:sz w:val="28"/>
          <w:szCs w:val="28"/>
          <w:lang w:val="ru-RU"/>
        </w:rPr>
        <w:t xml:space="preserve"> Г. В. Психология восприятия музыки: подходы, проблемы, перспек</w:t>
      </w:r>
      <w:r w:rsidR="00FB52FD" w:rsidRPr="00FC7F44">
        <w:rPr>
          <w:rFonts w:ascii="Times New Roman" w:hAnsi="Times New Roman"/>
          <w:sz w:val="28"/>
          <w:szCs w:val="28"/>
          <w:lang w:val="ru-RU"/>
        </w:rPr>
        <w:t>тивы</w:t>
      </w:r>
      <w:r w:rsidR="00AC64C0">
        <w:rPr>
          <w:rFonts w:ascii="Times New Roman" w:hAnsi="Times New Roman"/>
          <w:sz w:val="28"/>
          <w:szCs w:val="28"/>
          <w:lang w:val="ru-RU"/>
        </w:rPr>
        <w:t xml:space="preserve"> / Г.В. Иванченко</w:t>
      </w:r>
      <w:r w:rsidR="00FB52FD" w:rsidRPr="00FC7F44">
        <w:rPr>
          <w:rFonts w:ascii="Times New Roman" w:hAnsi="Times New Roman"/>
          <w:sz w:val="28"/>
          <w:szCs w:val="28"/>
          <w:lang w:val="ru-RU"/>
        </w:rPr>
        <w:t>. – М.: Смысл, 2001.</w:t>
      </w:r>
      <w:r w:rsidR="00461B5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C64C0" w:rsidRPr="00FC7F44">
        <w:rPr>
          <w:rFonts w:ascii="Times New Roman" w:hAnsi="Times New Roman"/>
          <w:sz w:val="28"/>
          <w:szCs w:val="28"/>
          <w:lang w:val="ru-RU"/>
        </w:rPr>
        <w:t>–</w:t>
      </w:r>
      <w:r w:rsidR="00AC64C0">
        <w:rPr>
          <w:rFonts w:ascii="Times New Roman" w:hAnsi="Times New Roman"/>
          <w:sz w:val="28"/>
          <w:szCs w:val="28"/>
          <w:lang w:val="ru-RU"/>
        </w:rPr>
        <w:t xml:space="preserve"> 180 </w:t>
      </w:r>
      <w:proofErr w:type="gramStart"/>
      <w:r w:rsidR="00AC64C0">
        <w:rPr>
          <w:rFonts w:ascii="Times New Roman" w:hAnsi="Times New Roman"/>
          <w:sz w:val="28"/>
          <w:szCs w:val="28"/>
          <w:lang w:val="ru-RU"/>
        </w:rPr>
        <w:t>с</w:t>
      </w:r>
      <w:proofErr w:type="gramEnd"/>
      <w:r w:rsidR="00AC64C0">
        <w:rPr>
          <w:rFonts w:ascii="Times New Roman" w:hAnsi="Times New Roman"/>
          <w:sz w:val="28"/>
          <w:szCs w:val="28"/>
          <w:lang w:val="ru-RU"/>
        </w:rPr>
        <w:t>.</w:t>
      </w:r>
    </w:p>
    <w:p w:rsidR="00461B59" w:rsidRDefault="00461B59" w:rsidP="00461B59">
      <w:pPr>
        <w:numPr>
          <w:ilvl w:val="0"/>
          <w:numId w:val="7"/>
        </w:numPr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FC7F44">
        <w:rPr>
          <w:rFonts w:ascii="Times New Roman" w:hAnsi="Times New Roman"/>
          <w:sz w:val="28"/>
          <w:szCs w:val="28"/>
          <w:lang w:val="ru-RU"/>
        </w:rPr>
        <w:t>Коэн</w:t>
      </w:r>
      <w:r w:rsidR="00AC64C0">
        <w:rPr>
          <w:rFonts w:ascii="Times New Roman" w:hAnsi="Times New Roman"/>
          <w:sz w:val="28"/>
          <w:szCs w:val="28"/>
          <w:lang w:val="ru-RU"/>
        </w:rPr>
        <w:t>,</w:t>
      </w:r>
      <w:r w:rsidRPr="00FC7F44">
        <w:rPr>
          <w:rFonts w:ascii="Times New Roman" w:hAnsi="Times New Roman"/>
          <w:sz w:val="28"/>
          <w:szCs w:val="28"/>
          <w:lang w:val="ru-RU"/>
        </w:rPr>
        <w:t xml:space="preserve"> В. Ме</w:t>
      </w:r>
      <w:r w:rsidR="00AC64C0">
        <w:rPr>
          <w:rFonts w:ascii="Times New Roman" w:hAnsi="Times New Roman"/>
          <w:sz w:val="28"/>
          <w:szCs w:val="28"/>
          <w:lang w:val="ru-RU"/>
        </w:rPr>
        <w:t>тод музыкальных зеркал</w:t>
      </w:r>
      <w:r w:rsidR="001F410C">
        <w:rPr>
          <w:rFonts w:ascii="Times New Roman" w:hAnsi="Times New Roman"/>
          <w:sz w:val="28"/>
          <w:szCs w:val="28"/>
          <w:lang w:val="ru-RU"/>
        </w:rPr>
        <w:t xml:space="preserve"> / В. Коэн;</w:t>
      </w:r>
      <w:r w:rsidR="00AC64C0">
        <w:rPr>
          <w:rFonts w:ascii="Times New Roman" w:hAnsi="Times New Roman"/>
          <w:sz w:val="28"/>
          <w:szCs w:val="28"/>
          <w:lang w:val="ru-RU"/>
        </w:rPr>
        <w:t xml:space="preserve"> п</w:t>
      </w:r>
      <w:r w:rsidRPr="00FC7F44">
        <w:rPr>
          <w:rFonts w:ascii="Times New Roman" w:hAnsi="Times New Roman"/>
          <w:sz w:val="28"/>
          <w:szCs w:val="28"/>
          <w:lang w:val="ru-RU"/>
        </w:rPr>
        <w:t xml:space="preserve">еревод Т. </w:t>
      </w:r>
      <w:proofErr w:type="spellStart"/>
      <w:r w:rsidRPr="00FC7F44">
        <w:rPr>
          <w:rFonts w:ascii="Times New Roman" w:hAnsi="Times New Roman"/>
          <w:sz w:val="28"/>
          <w:szCs w:val="28"/>
          <w:lang w:val="ru-RU"/>
        </w:rPr>
        <w:t>Вендрова</w:t>
      </w:r>
      <w:proofErr w:type="spellEnd"/>
      <w:r w:rsidRPr="00FC7F44">
        <w:rPr>
          <w:rFonts w:ascii="Times New Roman" w:hAnsi="Times New Roman"/>
          <w:sz w:val="28"/>
          <w:szCs w:val="28"/>
          <w:lang w:val="ru-RU"/>
        </w:rPr>
        <w:t xml:space="preserve"> // Искусство в школе</w:t>
      </w:r>
      <w:r w:rsidR="00AC64C0">
        <w:rPr>
          <w:rFonts w:ascii="Times New Roman" w:hAnsi="Times New Roman"/>
          <w:sz w:val="28"/>
          <w:szCs w:val="28"/>
          <w:lang w:val="ru-RU"/>
        </w:rPr>
        <w:t>.</w:t>
      </w:r>
      <w:r w:rsidRPr="00FC7F44">
        <w:rPr>
          <w:rFonts w:ascii="Times New Roman" w:hAnsi="Times New Roman"/>
          <w:sz w:val="28"/>
          <w:szCs w:val="28"/>
          <w:lang w:val="ru-RU"/>
        </w:rPr>
        <w:t xml:space="preserve"> – 1999. </w:t>
      </w:r>
      <w:r w:rsidR="00AC64C0" w:rsidRPr="00FC7F44">
        <w:rPr>
          <w:rFonts w:ascii="Times New Roman" w:hAnsi="Times New Roman"/>
          <w:sz w:val="28"/>
          <w:szCs w:val="28"/>
          <w:lang w:val="ru-RU"/>
        </w:rPr>
        <w:t>–</w:t>
      </w:r>
      <w:r w:rsidR="00AC64C0">
        <w:rPr>
          <w:rFonts w:ascii="Times New Roman" w:hAnsi="Times New Roman"/>
          <w:sz w:val="28"/>
          <w:szCs w:val="28"/>
          <w:lang w:val="ru-RU"/>
        </w:rPr>
        <w:t xml:space="preserve"> № 4. </w:t>
      </w:r>
      <w:r w:rsidR="00AC64C0" w:rsidRPr="00FC7F44">
        <w:rPr>
          <w:rFonts w:ascii="Times New Roman" w:hAnsi="Times New Roman"/>
          <w:sz w:val="28"/>
          <w:szCs w:val="28"/>
          <w:lang w:val="ru-RU"/>
        </w:rPr>
        <w:t>–</w:t>
      </w:r>
      <w:r w:rsidR="00AC64C0">
        <w:rPr>
          <w:rFonts w:ascii="Times New Roman" w:hAnsi="Times New Roman"/>
          <w:sz w:val="28"/>
          <w:szCs w:val="28"/>
          <w:lang w:val="ru-RU"/>
        </w:rPr>
        <w:t xml:space="preserve"> С.14</w:t>
      </w:r>
      <w:r w:rsidR="00AC64C0" w:rsidRPr="00FC7F44">
        <w:rPr>
          <w:rFonts w:ascii="Times New Roman" w:hAnsi="Times New Roman"/>
          <w:sz w:val="28"/>
          <w:szCs w:val="28"/>
          <w:lang w:val="ru-RU"/>
        </w:rPr>
        <w:t>–</w:t>
      </w:r>
      <w:r w:rsidRPr="00FC7F44">
        <w:rPr>
          <w:rFonts w:ascii="Times New Roman" w:hAnsi="Times New Roman"/>
          <w:sz w:val="28"/>
          <w:szCs w:val="28"/>
          <w:lang w:val="ru-RU"/>
        </w:rPr>
        <w:t>16</w:t>
      </w:r>
    </w:p>
    <w:p w:rsidR="00233EBC" w:rsidRPr="00FC7F44" w:rsidRDefault="00233EBC" w:rsidP="00233EBC">
      <w:pPr>
        <w:pStyle w:val="a3"/>
        <w:numPr>
          <w:ilvl w:val="0"/>
          <w:numId w:val="7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FC7F44">
        <w:rPr>
          <w:rFonts w:ascii="Times New Roman" w:hAnsi="Times New Roman"/>
          <w:sz w:val="28"/>
          <w:szCs w:val="28"/>
          <w:lang w:val="ru-RU"/>
        </w:rPr>
        <w:t>Нейгауз</w:t>
      </w:r>
      <w:r>
        <w:rPr>
          <w:rFonts w:ascii="Times New Roman" w:hAnsi="Times New Roman"/>
          <w:sz w:val="28"/>
          <w:szCs w:val="28"/>
          <w:lang w:val="ru-RU"/>
        </w:rPr>
        <w:t>,</w:t>
      </w:r>
      <w:r w:rsidRPr="00FC7F44">
        <w:rPr>
          <w:rFonts w:ascii="Times New Roman" w:hAnsi="Times New Roman"/>
          <w:sz w:val="28"/>
          <w:szCs w:val="28"/>
          <w:lang w:val="ru-RU"/>
        </w:rPr>
        <w:t xml:space="preserve"> Г. Г.</w:t>
      </w:r>
      <w:r>
        <w:rPr>
          <w:rFonts w:ascii="Times New Roman" w:hAnsi="Times New Roman"/>
          <w:sz w:val="28"/>
          <w:szCs w:val="28"/>
          <w:lang w:val="ru-RU"/>
        </w:rPr>
        <w:t xml:space="preserve"> Об искусстве фортепианной игры  Г.Г. Нейгауз.</w:t>
      </w:r>
      <w:r w:rsidRPr="00FC7F44">
        <w:rPr>
          <w:rFonts w:ascii="Times New Roman" w:hAnsi="Times New Roman"/>
          <w:sz w:val="28"/>
          <w:szCs w:val="28"/>
          <w:lang w:val="ru-RU"/>
        </w:rPr>
        <w:t xml:space="preserve"> –</w:t>
      </w:r>
      <w:r>
        <w:rPr>
          <w:rFonts w:ascii="Times New Roman" w:hAnsi="Times New Roman"/>
          <w:sz w:val="28"/>
          <w:szCs w:val="28"/>
          <w:lang w:val="ru-RU"/>
        </w:rPr>
        <w:t xml:space="preserve"> М.,1961</w:t>
      </w:r>
    </w:p>
    <w:p w:rsidR="00AC64C0" w:rsidRDefault="00FC7F44" w:rsidP="00461B59">
      <w:pPr>
        <w:numPr>
          <w:ilvl w:val="0"/>
          <w:numId w:val="7"/>
        </w:numPr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FC7F44">
        <w:rPr>
          <w:rFonts w:ascii="Times New Roman" w:hAnsi="Times New Roman"/>
          <w:sz w:val="28"/>
          <w:szCs w:val="28"/>
          <w:lang w:val="ru-RU"/>
        </w:rPr>
        <w:t>Привалова</w:t>
      </w:r>
      <w:r w:rsidR="00AC64C0">
        <w:rPr>
          <w:rFonts w:ascii="Times New Roman" w:hAnsi="Times New Roman"/>
          <w:sz w:val="28"/>
          <w:szCs w:val="28"/>
          <w:lang w:val="ru-RU"/>
        </w:rPr>
        <w:t xml:space="preserve">, М. </w:t>
      </w:r>
      <w:r w:rsidRPr="00FC7F44">
        <w:rPr>
          <w:rFonts w:ascii="Times New Roman" w:hAnsi="Times New Roman"/>
          <w:sz w:val="28"/>
          <w:szCs w:val="28"/>
          <w:lang w:val="ru-RU"/>
        </w:rPr>
        <w:t>Движение</w:t>
      </w:r>
      <w:r w:rsidR="00AC64C0">
        <w:rPr>
          <w:rFonts w:ascii="Times New Roman" w:hAnsi="Times New Roman"/>
          <w:sz w:val="28"/>
          <w:szCs w:val="28"/>
          <w:lang w:val="ru-RU"/>
        </w:rPr>
        <w:t xml:space="preserve"> – художественный образ музыки /</w:t>
      </w:r>
    </w:p>
    <w:p w:rsidR="00FC7F44" w:rsidRPr="006F3858" w:rsidRDefault="00AC64C0" w:rsidP="00AC64C0">
      <w:pPr>
        <w:spacing w:after="0" w:line="360" w:lineRule="auto"/>
        <w:ind w:firstLine="0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М. Привалова // </w:t>
      </w:r>
      <w:r w:rsidR="00FC7F44" w:rsidRPr="00FC7F44">
        <w:rPr>
          <w:rFonts w:ascii="Times New Roman" w:hAnsi="Times New Roman"/>
          <w:sz w:val="28"/>
          <w:szCs w:val="28"/>
          <w:lang w:val="ru-RU"/>
        </w:rPr>
        <w:t>Искусство в школе</w:t>
      </w:r>
      <w:r>
        <w:rPr>
          <w:rFonts w:ascii="Times New Roman" w:hAnsi="Times New Roman"/>
          <w:sz w:val="28"/>
          <w:szCs w:val="28"/>
          <w:lang w:val="ru-RU"/>
        </w:rPr>
        <w:t xml:space="preserve">.  </w:t>
      </w:r>
      <w:r w:rsidRPr="00FC7F44">
        <w:rPr>
          <w:rFonts w:ascii="Times New Roman" w:hAnsi="Times New Roman"/>
          <w:sz w:val="28"/>
          <w:szCs w:val="28"/>
          <w:lang w:val="ru-RU"/>
        </w:rPr>
        <w:t>–</w:t>
      </w:r>
      <w:r w:rsidR="00FC7F44" w:rsidRPr="00FC7F44">
        <w:rPr>
          <w:rFonts w:ascii="Times New Roman" w:hAnsi="Times New Roman"/>
          <w:sz w:val="28"/>
          <w:szCs w:val="28"/>
          <w:lang w:val="ru-RU"/>
        </w:rPr>
        <w:t xml:space="preserve"> 2010.</w:t>
      </w:r>
      <w:r w:rsidRPr="00AC64C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C7F44">
        <w:rPr>
          <w:rFonts w:ascii="Times New Roman" w:hAnsi="Times New Roman"/>
          <w:sz w:val="28"/>
          <w:szCs w:val="28"/>
          <w:lang w:val="ru-RU"/>
        </w:rPr>
        <w:t>–</w:t>
      </w:r>
      <w:r w:rsidR="00FC7F44" w:rsidRPr="00FC7F44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№ 3.</w:t>
      </w:r>
      <w:r w:rsidRPr="00AC64C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C7F44">
        <w:rPr>
          <w:rFonts w:ascii="Times New Roman" w:hAnsi="Times New Roman"/>
          <w:sz w:val="28"/>
          <w:szCs w:val="28"/>
          <w:lang w:val="ru-RU"/>
        </w:rPr>
        <w:t>–</w:t>
      </w:r>
      <w:r>
        <w:rPr>
          <w:rFonts w:ascii="Times New Roman" w:hAnsi="Times New Roman"/>
          <w:sz w:val="28"/>
          <w:szCs w:val="28"/>
          <w:lang w:val="ru-RU"/>
        </w:rPr>
        <w:t xml:space="preserve">  С. 42</w:t>
      </w:r>
      <w:r w:rsidRPr="00FC7F44">
        <w:rPr>
          <w:rFonts w:ascii="Times New Roman" w:hAnsi="Times New Roman"/>
          <w:sz w:val="28"/>
          <w:szCs w:val="28"/>
          <w:lang w:val="ru-RU"/>
        </w:rPr>
        <w:t>–</w:t>
      </w:r>
      <w:r w:rsidR="00FC7F44" w:rsidRPr="006F3858">
        <w:rPr>
          <w:rFonts w:ascii="Times New Roman" w:hAnsi="Times New Roman"/>
          <w:sz w:val="28"/>
          <w:szCs w:val="28"/>
          <w:lang w:val="ru-RU"/>
        </w:rPr>
        <w:t>43</w:t>
      </w:r>
    </w:p>
    <w:p w:rsidR="00FC7F44" w:rsidRPr="00FC7F44" w:rsidRDefault="00FC7F44" w:rsidP="00461B59">
      <w:pPr>
        <w:numPr>
          <w:ilvl w:val="0"/>
          <w:numId w:val="7"/>
        </w:numPr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FC7F44">
        <w:rPr>
          <w:rFonts w:ascii="Times New Roman" w:hAnsi="Times New Roman"/>
          <w:sz w:val="28"/>
          <w:szCs w:val="28"/>
          <w:lang w:val="ru-RU"/>
        </w:rPr>
        <w:t>Рыбкина</w:t>
      </w:r>
      <w:r w:rsidR="00AC64C0">
        <w:rPr>
          <w:rFonts w:ascii="Times New Roman" w:hAnsi="Times New Roman"/>
          <w:sz w:val="28"/>
          <w:szCs w:val="28"/>
          <w:lang w:val="ru-RU"/>
        </w:rPr>
        <w:t>,</w:t>
      </w:r>
      <w:r w:rsidR="001F410C">
        <w:rPr>
          <w:rFonts w:ascii="Times New Roman" w:hAnsi="Times New Roman"/>
          <w:sz w:val="28"/>
          <w:szCs w:val="28"/>
          <w:lang w:val="ru-RU"/>
        </w:rPr>
        <w:t xml:space="preserve"> Т.В.  </w:t>
      </w:r>
      <w:r w:rsidRPr="00FC7F44">
        <w:rPr>
          <w:rFonts w:ascii="Times New Roman" w:hAnsi="Times New Roman"/>
          <w:sz w:val="28"/>
          <w:szCs w:val="28"/>
          <w:lang w:val="ru-RU"/>
        </w:rPr>
        <w:t>Пластическая интонация: к проблем</w:t>
      </w:r>
      <w:r w:rsidR="001F410C">
        <w:rPr>
          <w:rFonts w:ascii="Times New Roman" w:hAnsi="Times New Roman"/>
          <w:sz w:val="28"/>
          <w:szCs w:val="28"/>
          <w:lang w:val="ru-RU"/>
        </w:rPr>
        <w:t>е взаимосвязи музыки и движения</w:t>
      </w:r>
      <w:r w:rsidR="00AC64C0">
        <w:rPr>
          <w:rFonts w:ascii="Times New Roman" w:hAnsi="Times New Roman"/>
          <w:sz w:val="28"/>
          <w:szCs w:val="28"/>
          <w:lang w:val="ru-RU"/>
        </w:rPr>
        <w:t>/ Т.В. Рыбкина</w:t>
      </w:r>
      <w:r w:rsidRPr="00FC7F44">
        <w:rPr>
          <w:rFonts w:ascii="Times New Roman" w:hAnsi="Times New Roman"/>
          <w:sz w:val="28"/>
          <w:szCs w:val="28"/>
          <w:lang w:val="ru-RU"/>
        </w:rPr>
        <w:t xml:space="preserve"> // Вестник МГКИ</w:t>
      </w:r>
      <w:r w:rsidR="00AC64C0">
        <w:rPr>
          <w:rFonts w:ascii="Times New Roman" w:hAnsi="Times New Roman"/>
          <w:sz w:val="28"/>
          <w:szCs w:val="28"/>
          <w:lang w:val="ru-RU"/>
        </w:rPr>
        <w:t>.</w:t>
      </w:r>
      <w:r w:rsidRPr="00FC7F44">
        <w:rPr>
          <w:rFonts w:ascii="Times New Roman" w:hAnsi="Times New Roman"/>
          <w:sz w:val="28"/>
          <w:szCs w:val="28"/>
          <w:lang w:val="ru-RU"/>
        </w:rPr>
        <w:t xml:space="preserve"> – 2008</w:t>
      </w:r>
      <w:r w:rsidR="00AC64C0">
        <w:rPr>
          <w:rFonts w:ascii="Times New Roman" w:hAnsi="Times New Roman"/>
          <w:sz w:val="28"/>
          <w:szCs w:val="28"/>
          <w:lang w:val="ru-RU"/>
        </w:rPr>
        <w:t>.</w:t>
      </w:r>
      <w:r w:rsidR="00AC64C0" w:rsidRPr="00AC64C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C64C0" w:rsidRPr="00FC7F44">
        <w:rPr>
          <w:rFonts w:ascii="Times New Roman" w:hAnsi="Times New Roman"/>
          <w:sz w:val="28"/>
          <w:szCs w:val="28"/>
          <w:lang w:val="ru-RU"/>
        </w:rPr>
        <w:t>–</w:t>
      </w:r>
      <w:r w:rsidR="00AC64C0">
        <w:rPr>
          <w:rFonts w:ascii="Times New Roman" w:hAnsi="Times New Roman"/>
          <w:sz w:val="28"/>
          <w:szCs w:val="28"/>
          <w:lang w:val="ru-RU"/>
        </w:rPr>
        <w:t xml:space="preserve"> № 1.</w:t>
      </w:r>
      <w:r w:rsidR="00AC64C0" w:rsidRPr="00AC64C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C64C0" w:rsidRPr="00FC7F44">
        <w:rPr>
          <w:rFonts w:ascii="Times New Roman" w:hAnsi="Times New Roman"/>
          <w:sz w:val="28"/>
          <w:szCs w:val="28"/>
          <w:lang w:val="ru-RU"/>
        </w:rPr>
        <w:t>–</w:t>
      </w:r>
      <w:r w:rsidR="00AC64C0">
        <w:rPr>
          <w:rFonts w:ascii="Times New Roman" w:hAnsi="Times New Roman"/>
          <w:sz w:val="28"/>
          <w:szCs w:val="28"/>
          <w:lang w:val="ru-RU"/>
        </w:rPr>
        <w:t xml:space="preserve"> С. 217</w:t>
      </w:r>
      <w:r w:rsidR="00AC64C0" w:rsidRPr="00FC7F44">
        <w:rPr>
          <w:rFonts w:ascii="Times New Roman" w:hAnsi="Times New Roman"/>
          <w:sz w:val="28"/>
          <w:szCs w:val="28"/>
          <w:lang w:val="ru-RU"/>
        </w:rPr>
        <w:t>–</w:t>
      </w:r>
      <w:r w:rsidRPr="00FC7F44">
        <w:rPr>
          <w:rFonts w:ascii="Times New Roman" w:hAnsi="Times New Roman"/>
          <w:sz w:val="28"/>
          <w:szCs w:val="28"/>
          <w:lang w:val="ru-RU"/>
        </w:rPr>
        <w:t>222</w:t>
      </w:r>
    </w:p>
    <w:p w:rsidR="00FC7F44" w:rsidRPr="00AC64C0" w:rsidRDefault="00FC7F44" w:rsidP="006F3858">
      <w:pPr>
        <w:numPr>
          <w:ilvl w:val="0"/>
          <w:numId w:val="7"/>
        </w:numPr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6F3858">
        <w:rPr>
          <w:rFonts w:ascii="Times New Roman" w:hAnsi="Times New Roman"/>
          <w:sz w:val="28"/>
          <w:szCs w:val="28"/>
          <w:lang w:val="ru-RU"/>
        </w:rPr>
        <w:t>Рычкова</w:t>
      </w:r>
      <w:r w:rsidR="00AC64C0">
        <w:rPr>
          <w:rFonts w:ascii="Times New Roman" w:hAnsi="Times New Roman"/>
          <w:sz w:val="28"/>
          <w:szCs w:val="28"/>
          <w:lang w:val="ru-RU"/>
        </w:rPr>
        <w:t>,</w:t>
      </w:r>
      <w:r w:rsidRPr="006F3858">
        <w:rPr>
          <w:rFonts w:ascii="Times New Roman" w:hAnsi="Times New Roman"/>
          <w:sz w:val="28"/>
          <w:szCs w:val="28"/>
          <w:lang w:val="ru-RU"/>
        </w:rPr>
        <w:t xml:space="preserve"> М.А. Взаимодействие музыкального и пластического искусства в контексте развития музыкально</w:t>
      </w:r>
      <w:r w:rsidR="00AC64C0">
        <w:rPr>
          <w:rFonts w:ascii="Times New Roman" w:hAnsi="Times New Roman"/>
          <w:sz w:val="28"/>
          <w:szCs w:val="28"/>
          <w:lang w:val="ru-RU"/>
        </w:rPr>
        <w:t xml:space="preserve">го мышления младших школьников / М.А. Рычкова </w:t>
      </w:r>
      <w:r w:rsidRPr="006F3858">
        <w:rPr>
          <w:rFonts w:ascii="Times New Roman" w:hAnsi="Times New Roman"/>
          <w:sz w:val="28"/>
          <w:szCs w:val="28"/>
          <w:lang w:val="ru-RU"/>
        </w:rPr>
        <w:t>// Педагогическое образование и наука</w:t>
      </w:r>
      <w:r w:rsidR="00AC64C0">
        <w:rPr>
          <w:rFonts w:ascii="Times New Roman" w:hAnsi="Times New Roman"/>
          <w:sz w:val="28"/>
          <w:szCs w:val="28"/>
          <w:lang w:val="ru-RU"/>
        </w:rPr>
        <w:t>.</w:t>
      </w:r>
      <w:r w:rsidRPr="006F3858">
        <w:rPr>
          <w:rFonts w:ascii="Times New Roman" w:hAnsi="Times New Roman"/>
          <w:sz w:val="28"/>
          <w:szCs w:val="28"/>
          <w:lang w:val="ru-RU"/>
        </w:rPr>
        <w:t xml:space="preserve"> – 2011.</w:t>
      </w:r>
      <w:r w:rsidR="00AC64C0" w:rsidRPr="00AC64C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C64C0" w:rsidRPr="00FC7F44">
        <w:rPr>
          <w:rFonts w:ascii="Times New Roman" w:hAnsi="Times New Roman"/>
          <w:sz w:val="28"/>
          <w:szCs w:val="28"/>
          <w:lang w:val="ru-RU"/>
        </w:rPr>
        <w:t>–</w:t>
      </w:r>
      <w:r w:rsidRPr="006F385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C64C0">
        <w:rPr>
          <w:rFonts w:ascii="Times New Roman" w:hAnsi="Times New Roman"/>
          <w:sz w:val="28"/>
          <w:szCs w:val="28"/>
          <w:lang w:val="ru-RU"/>
        </w:rPr>
        <w:t>№ 5.</w:t>
      </w:r>
      <w:r w:rsidR="00AC64C0" w:rsidRPr="00AC64C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C64C0" w:rsidRPr="00FC7F44">
        <w:rPr>
          <w:rFonts w:ascii="Times New Roman" w:hAnsi="Times New Roman"/>
          <w:sz w:val="28"/>
          <w:szCs w:val="28"/>
          <w:lang w:val="ru-RU"/>
        </w:rPr>
        <w:t>–</w:t>
      </w:r>
      <w:r w:rsidR="00AC64C0">
        <w:rPr>
          <w:rFonts w:ascii="Times New Roman" w:hAnsi="Times New Roman"/>
          <w:sz w:val="28"/>
          <w:szCs w:val="28"/>
          <w:lang w:val="ru-RU"/>
        </w:rPr>
        <w:t xml:space="preserve"> С. 28 </w:t>
      </w:r>
      <w:r w:rsidR="00AC64C0" w:rsidRPr="00FC7F44">
        <w:rPr>
          <w:rFonts w:ascii="Times New Roman" w:hAnsi="Times New Roman"/>
          <w:sz w:val="28"/>
          <w:szCs w:val="28"/>
          <w:lang w:val="ru-RU"/>
        </w:rPr>
        <w:t>–</w:t>
      </w:r>
      <w:r w:rsidRPr="00AC64C0">
        <w:rPr>
          <w:rFonts w:ascii="Times New Roman" w:hAnsi="Times New Roman"/>
          <w:sz w:val="28"/>
          <w:szCs w:val="28"/>
          <w:lang w:val="ru-RU"/>
        </w:rPr>
        <w:t xml:space="preserve"> 32</w:t>
      </w:r>
    </w:p>
    <w:sectPr w:rsidR="00FC7F44" w:rsidRPr="00AC64C0" w:rsidSect="00902CC9">
      <w:foot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2CC9" w:rsidRDefault="00902CC9" w:rsidP="00902CC9">
      <w:pPr>
        <w:spacing w:after="0" w:line="240" w:lineRule="auto"/>
      </w:pPr>
      <w:r>
        <w:separator/>
      </w:r>
    </w:p>
  </w:endnote>
  <w:endnote w:type="continuationSeparator" w:id="0">
    <w:p w:rsidR="00902CC9" w:rsidRDefault="00902CC9" w:rsidP="00902C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82920"/>
      <w:docPartObj>
        <w:docPartGallery w:val="Page Numbers (Bottom of Page)"/>
        <w:docPartUnique/>
      </w:docPartObj>
    </w:sdtPr>
    <w:sdtContent>
      <w:p w:rsidR="00902CC9" w:rsidRDefault="000B1F81">
        <w:pPr>
          <w:pStyle w:val="a7"/>
          <w:jc w:val="right"/>
        </w:pPr>
        <w:fldSimple w:instr=" PAGE   \* MERGEFORMAT ">
          <w:r w:rsidR="001F410C">
            <w:rPr>
              <w:noProof/>
            </w:rPr>
            <w:t>13</w:t>
          </w:r>
        </w:fldSimple>
      </w:p>
    </w:sdtContent>
  </w:sdt>
  <w:p w:rsidR="00902CC9" w:rsidRDefault="00902CC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2CC9" w:rsidRDefault="00902CC9" w:rsidP="00902CC9">
      <w:pPr>
        <w:spacing w:after="0" w:line="240" w:lineRule="auto"/>
      </w:pPr>
      <w:r>
        <w:separator/>
      </w:r>
    </w:p>
  </w:footnote>
  <w:footnote w:type="continuationSeparator" w:id="0">
    <w:p w:rsidR="00902CC9" w:rsidRDefault="00902CC9" w:rsidP="00902C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358C0"/>
    <w:multiLevelType w:val="hybridMultilevel"/>
    <w:tmpl w:val="1BB0AE6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CAA5E8E"/>
    <w:multiLevelType w:val="hybridMultilevel"/>
    <w:tmpl w:val="188AC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90353F"/>
    <w:multiLevelType w:val="hybridMultilevel"/>
    <w:tmpl w:val="DF1E3E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6B3068"/>
    <w:multiLevelType w:val="hybridMultilevel"/>
    <w:tmpl w:val="EE4EE776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">
    <w:nsid w:val="4038562D"/>
    <w:multiLevelType w:val="hybridMultilevel"/>
    <w:tmpl w:val="A34896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F435E9"/>
    <w:multiLevelType w:val="hybridMultilevel"/>
    <w:tmpl w:val="08866C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5F5E69F0"/>
    <w:multiLevelType w:val="hybridMultilevel"/>
    <w:tmpl w:val="E65CDC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6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141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18D6"/>
    <w:rsid w:val="00014EB6"/>
    <w:rsid w:val="00062EF9"/>
    <w:rsid w:val="000729AA"/>
    <w:rsid w:val="00074E13"/>
    <w:rsid w:val="00076396"/>
    <w:rsid w:val="000A7E0E"/>
    <w:rsid w:val="000B1F81"/>
    <w:rsid w:val="000B1FD6"/>
    <w:rsid w:val="000E0FA8"/>
    <w:rsid w:val="00124D52"/>
    <w:rsid w:val="00126201"/>
    <w:rsid w:val="001504FB"/>
    <w:rsid w:val="001C7F57"/>
    <w:rsid w:val="001E7AAB"/>
    <w:rsid w:val="001F410C"/>
    <w:rsid w:val="00210239"/>
    <w:rsid w:val="0021193B"/>
    <w:rsid w:val="00214C59"/>
    <w:rsid w:val="00222382"/>
    <w:rsid w:val="00232B56"/>
    <w:rsid w:val="00233EBC"/>
    <w:rsid w:val="00234389"/>
    <w:rsid w:val="00240634"/>
    <w:rsid w:val="00285401"/>
    <w:rsid w:val="002918D6"/>
    <w:rsid w:val="002A098D"/>
    <w:rsid w:val="002C04E7"/>
    <w:rsid w:val="002D4BCE"/>
    <w:rsid w:val="00315286"/>
    <w:rsid w:val="003233E2"/>
    <w:rsid w:val="003273B6"/>
    <w:rsid w:val="00330EF0"/>
    <w:rsid w:val="003310E4"/>
    <w:rsid w:val="003A0947"/>
    <w:rsid w:val="003A5EE0"/>
    <w:rsid w:val="003A5F87"/>
    <w:rsid w:val="003D7FA2"/>
    <w:rsid w:val="003F2702"/>
    <w:rsid w:val="00424EA4"/>
    <w:rsid w:val="00461B59"/>
    <w:rsid w:val="00485DA2"/>
    <w:rsid w:val="004D1A88"/>
    <w:rsid w:val="004D3D6E"/>
    <w:rsid w:val="004E0BA0"/>
    <w:rsid w:val="004E19E4"/>
    <w:rsid w:val="0052442F"/>
    <w:rsid w:val="00560839"/>
    <w:rsid w:val="0058421E"/>
    <w:rsid w:val="005B05F9"/>
    <w:rsid w:val="005B7AA9"/>
    <w:rsid w:val="005D4D60"/>
    <w:rsid w:val="005E1601"/>
    <w:rsid w:val="005E1CD0"/>
    <w:rsid w:val="005E5DEE"/>
    <w:rsid w:val="00612A24"/>
    <w:rsid w:val="006217F5"/>
    <w:rsid w:val="0062238E"/>
    <w:rsid w:val="00636A5F"/>
    <w:rsid w:val="00641A30"/>
    <w:rsid w:val="00675171"/>
    <w:rsid w:val="006A244D"/>
    <w:rsid w:val="006D3EE5"/>
    <w:rsid w:val="006F0525"/>
    <w:rsid w:val="006F3858"/>
    <w:rsid w:val="006F5BB7"/>
    <w:rsid w:val="006F7E73"/>
    <w:rsid w:val="0071072B"/>
    <w:rsid w:val="00726DE5"/>
    <w:rsid w:val="00756763"/>
    <w:rsid w:val="007B5434"/>
    <w:rsid w:val="00801CA3"/>
    <w:rsid w:val="00814466"/>
    <w:rsid w:val="00815C7E"/>
    <w:rsid w:val="00815E2E"/>
    <w:rsid w:val="00823EC9"/>
    <w:rsid w:val="00841647"/>
    <w:rsid w:val="008668D6"/>
    <w:rsid w:val="0087377D"/>
    <w:rsid w:val="008B5C12"/>
    <w:rsid w:val="008C08B7"/>
    <w:rsid w:val="008C2DE4"/>
    <w:rsid w:val="008E5FE3"/>
    <w:rsid w:val="00902CC9"/>
    <w:rsid w:val="0093311E"/>
    <w:rsid w:val="00985608"/>
    <w:rsid w:val="00991CCE"/>
    <w:rsid w:val="009A08F1"/>
    <w:rsid w:val="009A1305"/>
    <w:rsid w:val="009A4C75"/>
    <w:rsid w:val="009A4FF9"/>
    <w:rsid w:val="009A7650"/>
    <w:rsid w:val="009C4786"/>
    <w:rsid w:val="009E290E"/>
    <w:rsid w:val="009E2DE6"/>
    <w:rsid w:val="00A038E3"/>
    <w:rsid w:val="00A04E2C"/>
    <w:rsid w:val="00A07CB1"/>
    <w:rsid w:val="00A16809"/>
    <w:rsid w:val="00A173FA"/>
    <w:rsid w:val="00A56F96"/>
    <w:rsid w:val="00A644BD"/>
    <w:rsid w:val="00A723D4"/>
    <w:rsid w:val="00AB3747"/>
    <w:rsid w:val="00AC31E5"/>
    <w:rsid w:val="00AC64C0"/>
    <w:rsid w:val="00AE192A"/>
    <w:rsid w:val="00AE7988"/>
    <w:rsid w:val="00B25C7C"/>
    <w:rsid w:val="00B37F18"/>
    <w:rsid w:val="00B708BD"/>
    <w:rsid w:val="00BB0221"/>
    <w:rsid w:val="00BD67D7"/>
    <w:rsid w:val="00BD6DD2"/>
    <w:rsid w:val="00C00F68"/>
    <w:rsid w:val="00C17804"/>
    <w:rsid w:val="00C23A08"/>
    <w:rsid w:val="00C52656"/>
    <w:rsid w:val="00C85DAF"/>
    <w:rsid w:val="00C934C5"/>
    <w:rsid w:val="00CA0C9B"/>
    <w:rsid w:val="00CE0FDD"/>
    <w:rsid w:val="00D14726"/>
    <w:rsid w:val="00D236C3"/>
    <w:rsid w:val="00D32A87"/>
    <w:rsid w:val="00D5093F"/>
    <w:rsid w:val="00D567C1"/>
    <w:rsid w:val="00DC13B1"/>
    <w:rsid w:val="00DE1508"/>
    <w:rsid w:val="00DF42AC"/>
    <w:rsid w:val="00E0112C"/>
    <w:rsid w:val="00E01168"/>
    <w:rsid w:val="00E1792C"/>
    <w:rsid w:val="00E239E0"/>
    <w:rsid w:val="00E45529"/>
    <w:rsid w:val="00E45616"/>
    <w:rsid w:val="00E65274"/>
    <w:rsid w:val="00E71A6F"/>
    <w:rsid w:val="00EA2265"/>
    <w:rsid w:val="00EC4467"/>
    <w:rsid w:val="00EC6973"/>
    <w:rsid w:val="00EE64BB"/>
    <w:rsid w:val="00EF36F0"/>
    <w:rsid w:val="00F30797"/>
    <w:rsid w:val="00F33B94"/>
    <w:rsid w:val="00F426C8"/>
    <w:rsid w:val="00FA0CDB"/>
    <w:rsid w:val="00FB52FD"/>
    <w:rsid w:val="00FC46DC"/>
    <w:rsid w:val="00FC7F44"/>
    <w:rsid w:val="00FF73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797"/>
    <w:pPr>
      <w:spacing w:after="240" w:line="480" w:lineRule="auto"/>
      <w:ind w:firstLine="360"/>
    </w:pPr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F30797"/>
    <w:pPr>
      <w:spacing w:after="0" w:line="240" w:lineRule="auto"/>
      <w:ind w:firstLine="360"/>
    </w:pPr>
    <w:rPr>
      <w:rFonts w:ascii="Calibri" w:eastAsia="Calibri" w:hAnsi="Calibri" w:cs="Times New Roman"/>
      <w:lang w:val="en-US"/>
    </w:rPr>
  </w:style>
  <w:style w:type="paragraph" w:styleId="a3">
    <w:name w:val="List Paragraph"/>
    <w:basedOn w:val="a"/>
    <w:uiPriority w:val="34"/>
    <w:qFormat/>
    <w:rsid w:val="003F2702"/>
    <w:pPr>
      <w:ind w:left="720"/>
      <w:contextualSpacing/>
    </w:pPr>
  </w:style>
  <w:style w:type="paragraph" w:customStyle="1" w:styleId="ctab">
    <w:name w:val="ctab"/>
    <w:basedOn w:val="a"/>
    <w:uiPriority w:val="99"/>
    <w:rsid w:val="00C17804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4">
    <w:name w:val="No Spacing"/>
    <w:uiPriority w:val="1"/>
    <w:qFormat/>
    <w:rsid w:val="00232B56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semiHidden/>
    <w:unhideWhenUsed/>
    <w:rsid w:val="00902C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02CC9"/>
    <w:rPr>
      <w:rFonts w:ascii="Calibri" w:eastAsia="Calibri" w:hAnsi="Calibri" w:cs="Times New Roman"/>
      <w:lang w:val="en-US"/>
    </w:rPr>
  </w:style>
  <w:style w:type="paragraph" w:styleId="a7">
    <w:name w:val="footer"/>
    <w:basedOn w:val="a"/>
    <w:link w:val="a8"/>
    <w:uiPriority w:val="99"/>
    <w:unhideWhenUsed/>
    <w:rsid w:val="00902C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02CC9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37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1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290CBE-3DA7-4869-A86B-D923AB628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1829</TotalTime>
  <Pages>13</Pages>
  <Words>3311</Words>
  <Characters>18878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Муркина</dc:creator>
  <cp:lastModifiedBy>Ирина Николаевна</cp:lastModifiedBy>
  <cp:revision>7</cp:revision>
  <cp:lastPrinted>2016-11-30T13:31:00Z</cp:lastPrinted>
  <dcterms:created xsi:type="dcterms:W3CDTF">2016-10-29T18:54:00Z</dcterms:created>
  <dcterms:modified xsi:type="dcterms:W3CDTF">2016-12-02T08:15:00Z</dcterms:modified>
</cp:coreProperties>
</file>