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</w:pPr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Реализация теории поэтапного формирования </w:t>
      </w:r>
      <w:proofErr w:type="gramStart"/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>умственных</w:t>
      </w:r>
      <w:proofErr w:type="gramEnd"/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</w:pPr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>действий (П.Я. Гальперин, Н.Ф. Талызина, М.Б. Волович)</w:t>
      </w:r>
    </w:p>
    <w:p w:rsidR="00641416" w:rsidRPr="002A7E80" w:rsidRDefault="00641416" w:rsidP="0064141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2A7E80">
        <w:rPr>
          <w:rFonts w:ascii="Times New Roman" w:eastAsia="TimesNewRomanPSMT" w:hAnsi="Times New Roman" w:cs="Times New Roman"/>
          <w:i/>
          <w:sz w:val="28"/>
          <w:szCs w:val="28"/>
        </w:rPr>
        <w:t>Человечество за многие тысячелетия своего</w:t>
      </w:r>
    </w:p>
    <w:p w:rsidR="00641416" w:rsidRPr="002A7E80" w:rsidRDefault="00641416" w:rsidP="0064141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2A7E80">
        <w:rPr>
          <w:rFonts w:ascii="Times New Roman" w:eastAsia="TimesNewRomanPSMT" w:hAnsi="Times New Roman" w:cs="Times New Roman"/>
          <w:i/>
          <w:sz w:val="28"/>
          <w:szCs w:val="28"/>
        </w:rPr>
        <w:t>существования все еще не научилось учиться.</w:t>
      </w:r>
    </w:p>
    <w:p w:rsidR="00641416" w:rsidRPr="002A7E80" w:rsidRDefault="00641416" w:rsidP="0064141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PS-ItalicMT" w:hAnsi="Times New Roman" w:cs="Times New Roman"/>
          <w:i/>
          <w:iCs/>
          <w:sz w:val="32"/>
          <w:szCs w:val="28"/>
        </w:rPr>
      </w:pPr>
      <w:r w:rsidRPr="002A7E8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И. Ефремов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/>
          <w:iCs/>
          <w:sz w:val="32"/>
          <w:szCs w:val="32"/>
        </w:rPr>
      </w:pPr>
      <w:r w:rsidRPr="002A7E80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Гальперин Петр Яковлевич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(1902 – 1988) – </w:t>
      </w:r>
      <w:r w:rsidRPr="002A7E80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русский советский психолог, автор теории поэтапного формирования умственных действий (ТПФУД).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/>
          <w:iCs/>
          <w:sz w:val="32"/>
          <w:szCs w:val="32"/>
        </w:rPr>
      </w:pPr>
      <w:r w:rsidRPr="002A7E80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Талызина Нина Федоровна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– </w:t>
      </w:r>
      <w:r w:rsidRPr="002A7E80">
        <w:rPr>
          <w:rFonts w:ascii="Times New Roman" w:eastAsia="TimesNewRomanPS-ItalicMT" w:hAnsi="Times New Roman" w:cs="Times New Roman"/>
          <w:i/>
          <w:iCs/>
          <w:sz w:val="32"/>
          <w:szCs w:val="32"/>
        </w:rPr>
        <w:t xml:space="preserve">академик РАО, профессор МГУ </w:t>
      </w:r>
      <w:proofErr w:type="spellStart"/>
      <w:r w:rsidRPr="002A7E80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им.М.В</w:t>
      </w:r>
      <w:proofErr w:type="spellEnd"/>
      <w:r w:rsidRPr="002A7E80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. Ломоносова, доктор психологических наук.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/>
          <w:iCs/>
          <w:sz w:val="32"/>
          <w:szCs w:val="32"/>
        </w:rPr>
      </w:pPr>
      <w:r w:rsidRPr="002A7E80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Волович Марк </w:t>
      </w:r>
      <w:proofErr w:type="spellStart"/>
      <w:r w:rsidRPr="002A7E80">
        <w:rPr>
          <w:rFonts w:ascii="Times New Roman" w:eastAsia="TimesNewRomanPS-BoldMT" w:hAnsi="Times New Roman" w:cs="Times New Roman"/>
          <w:b/>
          <w:bCs/>
          <w:sz w:val="32"/>
          <w:szCs w:val="32"/>
        </w:rPr>
        <w:t>Бенцианович</w:t>
      </w:r>
      <w:proofErr w:type="spellEnd"/>
      <w:r w:rsidRPr="002A7E80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 – </w:t>
      </w:r>
      <w:r w:rsidRPr="002A7E80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профессор московского педагогического университета, доктор педагогических наук.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2A7E80">
        <w:rPr>
          <w:rFonts w:ascii="Times New Roman" w:eastAsia="TimesNewRomanPS-BoldMT" w:hAnsi="Times New Roman" w:cs="Times New Roman"/>
          <w:b/>
          <w:bCs/>
          <w:sz w:val="32"/>
          <w:szCs w:val="32"/>
        </w:rPr>
        <w:t>Классификационные параметры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Уровень и характер применения: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теория ТПФУД – общепедагогическая, но ее реализация в данном случае касается математики, т.е. она работает как </w:t>
      </w:r>
      <w:proofErr w:type="spellStart"/>
      <w:r w:rsidRPr="002A7E80">
        <w:rPr>
          <w:rFonts w:ascii="Times New Roman" w:eastAsia="TimesNewRomanPSMT" w:hAnsi="Times New Roman" w:cs="Times New Roman"/>
          <w:sz w:val="32"/>
          <w:szCs w:val="32"/>
        </w:rPr>
        <w:t>частнопредметная</w:t>
      </w:r>
      <w:proofErr w:type="spellEnd"/>
      <w:r w:rsidRPr="002A7E80">
        <w:rPr>
          <w:rFonts w:ascii="Times New Roman" w:eastAsia="TimesNewRomanPSMT" w:hAnsi="Times New Roman" w:cs="Times New Roman"/>
          <w:sz w:val="32"/>
          <w:szCs w:val="32"/>
        </w:rPr>
        <w:t>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Философская основа: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антропологическая.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Методологический подход: </w:t>
      </w:r>
      <w:proofErr w:type="spellStart"/>
      <w:r w:rsidRPr="002A7E80">
        <w:rPr>
          <w:rFonts w:ascii="Times New Roman" w:eastAsia="TimesNewRomanPSMT" w:hAnsi="Times New Roman" w:cs="Times New Roman"/>
          <w:sz w:val="32"/>
          <w:szCs w:val="32"/>
        </w:rPr>
        <w:t>деятельностный</w:t>
      </w:r>
      <w:proofErr w:type="spellEnd"/>
      <w:r w:rsidRPr="002A7E80">
        <w:rPr>
          <w:rFonts w:ascii="Times New Roman" w:eastAsia="TimesNewRomanPSMT" w:hAnsi="Times New Roman" w:cs="Times New Roman"/>
          <w:sz w:val="32"/>
          <w:szCs w:val="32"/>
        </w:rPr>
        <w:t>, системный.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Ведущие факторы развития: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социогенные.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Научная концепция освоения опыта: </w:t>
      </w:r>
      <w:proofErr w:type="spellStart"/>
      <w:r w:rsidRPr="002A7E80">
        <w:rPr>
          <w:rFonts w:ascii="Times New Roman" w:eastAsia="TimesNewRomanPSMT" w:hAnsi="Times New Roman" w:cs="Times New Roman"/>
          <w:sz w:val="32"/>
          <w:szCs w:val="32"/>
        </w:rPr>
        <w:t>интериоризаторская</w:t>
      </w:r>
      <w:proofErr w:type="spellEnd"/>
      <w:r w:rsidRPr="002A7E80">
        <w:rPr>
          <w:rFonts w:ascii="Times New Roman" w:eastAsia="TimesNewRomanPSMT" w:hAnsi="Times New Roman" w:cs="Times New Roman"/>
          <w:sz w:val="32"/>
          <w:szCs w:val="32"/>
        </w:rPr>
        <w:t>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Ориентация на личностные сферы и структуры: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1) ЗУН + 2) СУД.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Характер содержания: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обучающий, светский, общеобразовательный.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Вид социально-педагогической деятельности: </w:t>
      </w:r>
      <w:proofErr w:type="gramStart"/>
      <w:r w:rsidRPr="002A7E80">
        <w:rPr>
          <w:rFonts w:ascii="Times New Roman" w:eastAsia="TimesNewRomanPSMT" w:hAnsi="Times New Roman" w:cs="Times New Roman"/>
          <w:sz w:val="32"/>
          <w:szCs w:val="32"/>
        </w:rPr>
        <w:t>психолого-педагогическая</w:t>
      </w:r>
      <w:proofErr w:type="gramEnd"/>
      <w:r w:rsidRPr="002A7E80">
        <w:rPr>
          <w:rFonts w:ascii="Times New Roman" w:eastAsia="TimesNewRomanPSMT" w:hAnsi="Times New Roman" w:cs="Times New Roman"/>
          <w:sz w:val="32"/>
          <w:szCs w:val="32"/>
        </w:rPr>
        <w:t>, управления.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Тип управления учебно-воспитательным процессом: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программное управление.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Преобладающие методы: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программированное обучение.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Организационные формы: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все формы.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Преобладающие средства: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вербальные + наглядные + практические.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Подход к ребенку и характер воспитательных взаимодействий: </w:t>
      </w:r>
      <w:proofErr w:type="spellStart"/>
      <w:r w:rsidRPr="002A7E80">
        <w:rPr>
          <w:rFonts w:ascii="Times New Roman" w:eastAsia="TimesNewRomanPSMT" w:hAnsi="Times New Roman" w:cs="Times New Roman"/>
          <w:sz w:val="32"/>
          <w:szCs w:val="32"/>
        </w:rPr>
        <w:t>дидактоцентрический</w:t>
      </w:r>
      <w:proofErr w:type="spellEnd"/>
      <w:r w:rsidRPr="002A7E80">
        <w:rPr>
          <w:rFonts w:ascii="Times New Roman" w:eastAsia="TimesNewRomanPSMT" w:hAnsi="Times New Roman" w:cs="Times New Roman"/>
          <w:sz w:val="32"/>
          <w:szCs w:val="32"/>
        </w:rPr>
        <w:t>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Направление модернизации: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на основе методического усовершенствования и дидактического </w:t>
      </w:r>
      <w:proofErr w:type="spellStart"/>
      <w:r w:rsidRPr="002A7E80">
        <w:rPr>
          <w:rFonts w:ascii="Times New Roman" w:eastAsia="TimesNewRomanPSMT" w:hAnsi="Times New Roman" w:cs="Times New Roman"/>
          <w:sz w:val="32"/>
          <w:szCs w:val="32"/>
        </w:rPr>
        <w:t>реконструирования</w:t>
      </w:r>
      <w:proofErr w:type="spellEnd"/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 материала.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Категория объектов: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все категории.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2A7E80">
        <w:rPr>
          <w:rFonts w:ascii="Times New Roman" w:eastAsia="TimesNewRomanPS-BoldMT" w:hAnsi="Times New Roman" w:cs="Times New Roman"/>
          <w:b/>
          <w:bCs/>
          <w:sz w:val="32"/>
          <w:szCs w:val="32"/>
        </w:rPr>
        <w:t>Целевые ориентации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Wingdings-Regular" w:hAnsi="Times New Roman" w:cs="Times New Roman"/>
          <w:sz w:val="32"/>
          <w:szCs w:val="32"/>
        </w:rPr>
        <w:t xml:space="preserve">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Эффективное усвоение </w:t>
      </w:r>
      <w:proofErr w:type="gramStart"/>
      <w:r w:rsidRPr="002A7E80">
        <w:rPr>
          <w:rFonts w:ascii="Times New Roman" w:eastAsia="TimesNewRomanPSMT" w:hAnsi="Times New Roman" w:cs="Times New Roman"/>
          <w:sz w:val="32"/>
          <w:szCs w:val="32"/>
        </w:rPr>
        <w:t>программных</w:t>
      </w:r>
      <w:proofErr w:type="gramEnd"/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 ЗУН.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Wingdings-Regular" w:hAnsi="Times New Roman" w:cs="Times New Roman"/>
          <w:sz w:val="32"/>
          <w:szCs w:val="32"/>
        </w:rPr>
        <w:t xml:space="preserve">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Формирование глубины, прочности, фундаментальности системы ЗУН.</w:t>
      </w:r>
    </w:p>
    <w:p w:rsidR="00641416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  <w:lang w:val="en-US"/>
        </w:rPr>
      </w:pPr>
      <w:r w:rsidRPr="002A7E80">
        <w:rPr>
          <w:rFonts w:ascii="Times New Roman" w:eastAsia="Wingdings-Regular" w:hAnsi="Times New Roman" w:cs="Times New Roman"/>
          <w:sz w:val="32"/>
          <w:szCs w:val="32"/>
        </w:rPr>
        <w:t xml:space="preserve">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Развитие СУД.</w:t>
      </w:r>
    </w:p>
    <w:p w:rsidR="002A7E80" w:rsidRDefault="002A7E80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  <w:lang w:val="en-US"/>
        </w:rPr>
      </w:pPr>
    </w:p>
    <w:p w:rsidR="002A7E80" w:rsidRPr="002A7E80" w:rsidRDefault="002A7E80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  <w:lang w:val="en-US"/>
        </w:rPr>
      </w:pP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2A7E80">
        <w:rPr>
          <w:rFonts w:ascii="Times New Roman" w:eastAsia="TimesNewRomanPS-BoldMT" w:hAnsi="Times New Roman" w:cs="Times New Roman"/>
          <w:b/>
          <w:bCs/>
          <w:sz w:val="32"/>
          <w:szCs w:val="32"/>
        </w:rPr>
        <w:lastRenderedPageBreak/>
        <w:t>Концептуальные положения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И.П. Павлов: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ориентировочный инстинкт всегда предшествует появлению рефлекса (знания).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Л.С. Выготский: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мышление - результат </w:t>
      </w:r>
      <w:proofErr w:type="spellStart"/>
      <w:r w:rsidRPr="002A7E80">
        <w:rPr>
          <w:rFonts w:ascii="Times New Roman" w:eastAsia="TimesNewRomanPSMT" w:hAnsi="Times New Roman" w:cs="Times New Roman"/>
          <w:sz w:val="32"/>
          <w:szCs w:val="32"/>
        </w:rPr>
        <w:t>интериоризации</w:t>
      </w:r>
      <w:proofErr w:type="spellEnd"/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 практических действий и свойственной им логики.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 xml:space="preserve">П.Я. Гальперин: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а) идея о принципиальной общности внутренней и внешней</w:t>
      </w:r>
      <w:r w:rsidR="00FB13F3" w:rsidRPr="002A7E80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деятельности человека. Согласно этой идее, формирование знаний, навыков и умений</w:t>
      </w:r>
      <w:r w:rsidR="00FB13F3" w:rsidRPr="002A7E80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происходит путем </w:t>
      </w:r>
      <w:proofErr w:type="spellStart"/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>интериоризации</w:t>
      </w:r>
      <w:proofErr w:type="spellEnd"/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, т.е. поэтапного перехода </w:t>
      </w:r>
      <w:r w:rsidRPr="002A7E80">
        <w:rPr>
          <w:rFonts w:ascii="Cambria Math" w:eastAsia="TimesNewRomanPSMT" w:hAnsi="Cambria Math" w:cs="Cambria Math"/>
          <w:sz w:val="32"/>
          <w:szCs w:val="32"/>
        </w:rPr>
        <w:t>«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материальной</w:t>
      </w:r>
      <w:r w:rsidRPr="002A7E80">
        <w:rPr>
          <w:rFonts w:ascii="Cambria Math" w:eastAsia="TimesNewRomanPSMT" w:hAnsi="Cambria Math" w:cs="Cambria Math"/>
          <w:sz w:val="32"/>
          <w:szCs w:val="32"/>
        </w:rPr>
        <w:t>»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 (внешней) деятельности во внутренний умственный план. В результате такого перехода внешние действия с внешними предметами преобразуются </w:t>
      </w:r>
      <w:proofErr w:type="gramStart"/>
      <w:r w:rsidRPr="002A7E80">
        <w:rPr>
          <w:rFonts w:ascii="Times New Roman" w:eastAsia="TimesNewRomanPSMT" w:hAnsi="Times New Roman" w:cs="Times New Roman"/>
          <w:sz w:val="32"/>
          <w:szCs w:val="32"/>
        </w:rPr>
        <w:t>в</w:t>
      </w:r>
      <w:proofErr w:type="gramEnd"/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 умственные – </w:t>
      </w:r>
      <w:proofErr w:type="spellStart"/>
      <w:r w:rsidRPr="002A7E80">
        <w:rPr>
          <w:rFonts w:ascii="Times New Roman" w:eastAsia="TimesNewRomanPSMT" w:hAnsi="Times New Roman" w:cs="Times New Roman"/>
          <w:sz w:val="32"/>
          <w:szCs w:val="32"/>
        </w:rPr>
        <w:t>интериоризируются</w:t>
      </w:r>
      <w:proofErr w:type="spellEnd"/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. При этом они подвергаются обобщению, </w:t>
      </w:r>
      <w:proofErr w:type="spellStart"/>
      <w:r w:rsidRPr="002A7E80">
        <w:rPr>
          <w:rFonts w:ascii="Times New Roman" w:eastAsia="TimesNewRomanPSMT" w:hAnsi="Times New Roman" w:cs="Times New Roman"/>
          <w:sz w:val="32"/>
          <w:szCs w:val="32"/>
        </w:rPr>
        <w:t>вербализуются</w:t>
      </w:r>
      <w:proofErr w:type="spellEnd"/>
      <w:r w:rsidRPr="002A7E80">
        <w:rPr>
          <w:rFonts w:ascii="Times New Roman" w:eastAsia="TimesNewRomanPSMT" w:hAnsi="Times New Roman" w:cs="Times New Roman"/>
          <w:sz w:val="32"/>
          <w:szCs w:val="32"/>
        </w:rPr>
        <w:t>, сокращаются, становятся готовыми к дальнейшему внутреннему развитию, которое может превышать возможности внешней деятельности;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>б) решающую роль в усвоении опыта имеет ориентировочная основа действий (ООД);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в) понятие ориентировки переносится во внутренние психические процессы, мышление рассматривается как </w:t>
      </w:r>
      <w:r w:rsidRPr="002A7E80">
        <w:rPr>
          <w:rFonts w:ascii="Cambria Math" w:eastAsia="TimesNewRomanPSMT" w:hAnsi="Cambria Math" w:cs="Cambria Math"/>
          <w:sz w:val="32"/>
          <w:szCs w:val="32"/>
        </w:rPr>
        <w:t>«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свернутый в языке</w:t>
      </w:r>
      <w:r w:rsidRPr="002A7E80">
        <w:rPr>
          <w:rFonts w:ascii="Cambria Math" w:eastAsia="TimesNewRomanPSMT" w:hAnsi="Cambria Math" w:cs="Cambria Math"/>
          <w:sz w:val="32"/>
          <w:szCs w:val="32"/>
        </w:rPr>
        <w:t>»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 процесс внешней предметной деятельности.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>Последовательность обучения на основе теории поэтапного формирования умственных действий (ТПФУД) слагается из этапов: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/>
          <w:iCs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1. </w:t>
      </w:r>
      <w:proofErr w:type="gramStart"/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>Ориентировочный</w:t>
      </w:r>
      <w:proofErr w:type="gramEnd"/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>: предварительное знакомство с действием, создание ООД</w:t>
      </w:r>
      <w:r w:rsidRPr="002A7E80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Происходит предварительное ознакомление с действием, т.е. создание, построение в сознании обучаемого ориентировочной основы действия (ООД). ООД – образ той ситуации, в </w:t>
      </w:r>
      <w:r w:rsidR="00FB13F3" w:rsidRPr="002A7E80">
        <w:rPr>
          <w:rFonts w:ascii="Times New Roman" w:eastAsia="TimesNewRomanPSMT" w:hAnsi="Times New Roman" w:cs="Times New Roman"/>
          <w:sz w:val="32"/>
          <w:szCs w:val="32"/>
        </w:rPr>
        <w:t>которой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 придётся действовать, а также текстуально или графически оформленная модель изучаемого действия, включающая </w:t>
      </w:r>
      <w:r w:rsidRPr="002A7E80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мотивацию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, представление о действии, систему условий (план) правильного его выполнения. (Иногда формирование мотивационной основы действия выделяется в отдельный этап.)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2. </w:t>
      </w:r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>Материальное (материализованное) действие</w:t>
      </w:r>
      <w:r w:rsidRPr="002A7E80">
        <w:rPr>
          <w:rFonts w:ascii="Times New Roman" w:eastAsia="TimesNewRomanPS-ItalicMT" w:hAnsi="Times New Roman" w:cs="Times New Roman"/>
          <w:i/>
          <w:iCs/>
          <w:sz w:val="32"/>
          <w:szCs w:val="32"/>
        </w:rPr>
        <w:t xml:space="preserve">. </w:t>
      </w:r>
      <w:proofErr w:type="gramStart"/>
      <w:r w:rsidRPr="002A7E80">
        <w:rPr>
          <w:rFonts w:ascii="Times New Roman" w:eastAsia="TimesNewRomanPSMT" w:hAnsi="Times New Roman" w:cs="Times New Roman"/>
          <w:sz w:val="32"/>
          <w:szCs w:val="32"/>
        </w:rPr>
        <w:t>Обучаемые</w:t>
      </w:r>
      <w:proofErr w:type="gramEnd"/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 выполняют материальное (материализованное) действие в соответствии с учебным заданием во внешней материальной, развернутой форме. Они получают и работают с информацией с помощью опоры на внешне представленные образцы действий в виде различных материальных объектов: реальных предметов или их моделей, схем, макетов, чертежей и т.д., сверяя свои действия с ООД (инструкцией).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3. </w:t>
      </w:r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>Этап внешней речи</w:t>
      </w:r>
      <w:r w:rsidRPr="002A7E80">
        <w:rPr>
          <w:rFonts w:ascii="Times New Roman" w:eastAsia="TimesNewRomanPS-ItalicMT" w:hAnsi="Times New Roman" w:cs="Times New Roman"/>
          <w:i/>
          <w:iCs/>
          <w:sz w:val="32"/>
          <w:szCs w:val="32"/>
        </w:rPr>
        <w:t xml:space="preserve">.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После выполнения нескольких однотипных действий необходимость обращаться к инструкции отпадает и функцию ориентировочной основы выполняет громкая внешняя речь (образы). </w:t>
      </w:r>
      <w:proofErr w:type="gramStart"/>
      <w:r w:rsidRPr="002A7E80">
        <w:rPr>
          <w:rFonts w:ascii="Times New Roman" w:eastAsia="TimesNewRomanPSMT" w:hAnsi="Times New Roman" w:cs="Times New Roman"/>
          <w:sz w:val="32"/>
          <w:szCs w:val="32"/>
        </w:rPr>
        <w:lastRenderedPageBreak/>
        <w:t>Обучаемые</w:t>
      </w:r>
      <w:proofErr w:type="gramEnd"/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 проговаривают вслух то действие, ту операцию, которую в данный момент осваивают. В их сознании происходит обобщение, сокращение учебной информации, а выполняемое действие начинает автоматизироваться.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4. </w:t>
      </w:r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>Этап внутренней речи</w:t>
      </w:r>
      <w:r w:rsidRPr="002A7E80">
        <w:rPr>
          <w:rFonts w:ascii="Times New Roman" w:eastAsia="TimesNewRomanPS-ItalicMT" w:hAnsi="Times New Roman" w:cs="Times New Roman"/>
          <w:i/>
          <w:iCs/>
          <w:sz w:val="32"/>
          <w:szCs w:val="32"/>
        </w:rPr>
        <w:t xml:space="preserve">.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Обучаемые проговаривают выполняемое действие, операцию про себя, при этом проговариваемый текст необязательно должен быть полным, обучаемые могут проговаривать только наиболее сложные, значимые элементы действия, что способствует его дальнейшему мысленному свертыванию и обобщению.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5. </w:t>
      </w:r>
      <w:r w:rsidRPr="002A7E80">
        <w:rPr>
          <w:rFonts w:ascii="Times New Roman" w:eastAsia="Arial-BoldItalicMT" w:hAnsi="Times New Roman" w:cs="Times New Roman"/>
          <w:b/>
          <w:bCs/>
          <w:i/>
          <w:iCs/>
          <w:sz w:val="32"/>
          <w:szCs w:val="32"/>
        </w:rPr>
        <w:t>Этап автоматизированного действия</w:t>
      </w:r>
      <w:r w:rsidRPr="002A7E80">
        <w:rPr>
          <w:rFonts w:ascii="Times New Roman" w:eastAsia="TimesNewRomanPS-ItalicMT" w:hAnsi="Times New Roman" w:cs="Times New Roman"/>
          <w:i/>
          <w:iCs/>
          <w:sz w:val="32"/>
          <w:szCs w:val="32"/>
        </w:rPr>
        <w:t xml:space="preserve">. </w:t>
      </w:r>
      <w:proofErr w:type="gramStart"/>
      <w:r w:rsidRPr="002A7E80">
        <w:rPr>
          <w:rFonts w:ascii="Times New Roman" w:eastAsia="TimesNewRomanPSMT" w:hAnsi="Times New Roman" w:cs="Times New Roman"/>
          <w:sz w:val="32"/>
          <w:szCs w:val="32"/>
        </w:rPr>
        <w:t>Обучаемые</w:t>
      </w:r>
      <w:proofErr w:type="gramEnd"/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 автоматически выполняют отрабатываемое действие, даже мысленно не контролируя себя, правильно ли оно выполняется. Это свидетельствует о том, что действие </w:t>
      </w:r>
      <w:proofErr w:type="spellStart"/>
      <w:r w:rsidRPr="002A7E80">
        <w:rPr>
          <w:rFonts w:ascii="Times New Roman" w:eastAsia="TimesNewRomanPSMT" w:hAnsi="Times New Roman" w:cs="Times New Roman"/>
          <w:sz w:val="32"/>
          <w:szCs w:val="32"/>
        </w:rPr>
        <w:t>интериоризировалось</w:t>
      </w:r>
      <w:proofErr w:type="spellEnd"/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, выполняется в свернутом виде, </w:t>
      </w:r>
      <w:proofErr w:type="gramStart"/>
      <w:r w:rsidRPr="002A7E80">
        <w:rPr>
          <w:rFonts w:ascii="Times New Roman" w:eastAsia="TimesNewRomanPSMT" w:hAnsi="Times New Roman" w:cs="Times New Roman"/>
          <w:sz w:val="32"/>
          <w:szCs w:val="32"/>
        </w:rPr>
        <w:t>перешло во внутренний план и необходимость во внешней опоре отпала</w:t>
      </w:r>
      <w:proofErr w:type="gramEnd"/>
      <w:r w:rsidRPr="002A7E80">
        <w:rPr>
          <w:rFonts w:ascii="Times New Roman" w:eastAsia="TimesNewRomanPSMT" w:hAnsi="Times New Roman" w:cs="Times New Roman"/>
          <w:sz w:val="32"/>
          <w:szCs w:val="32"/>
        </w:rPr>
        <w:t>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>Обучение основано на деятельности с использованием ориентировочной основы действий (ООД).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b/>
          <w:bCs/>
          <w:i/>
          <w:iCs/>
          <w:sz w:val="32"/>
          <w:szCs w:val="32"/>
        </w:rPr>
        <w:t xml:space="preserve">Возможны следующие типы соотношения ориентировочной основы действий (ООД) и ученья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(системы исполнения действий – СИ):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>1</w:t>
      </w:r>
      <w:proofErr w:type="gramStart"/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 П</w:t>
      </w:r>
      <w:proofErr w:type="gramEnd"/>
      <w:r w:rsidRPr="002A7E80">
        <w:rPr>
          <w:rFonts w:ascii="Times New Roman" w:eastAsia="TimesNewRomanPSMT" w:hAnsi="Times New Roman" w:cs="Times New Roman"/>
          <w:sz w:val="32"/>
          <w:szCs w:val="32"/>
        </w:rPr>
        <w:t>ри недостающей информации (ООД &lt; СИ) учащийся вынужден самостоятельно строить ООД путем проб и ошибок, процесс формирования действия идет медленно.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proofErr w:type="gramStart"/>
      <w:r w:rsidRPr="002A7E80">
        <w:rPr>
          <w:rFonts w:ascii="Times New Roman" w:eastAsia="TimesNewRomanPSMT" w:hAnsi="Times New Roman" w:cs="Times New Roman"/>
          <w:sz w:val="32"/>
          <w:szCs w:val="32"/>
        </w:rPr>
        <w:t>При полной ООД, адекватной СИ (ООД = СИ), могут быть два случая.</w:t>
      </w:r>
      <w:proofErr w:type="gramEnd"/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>При ООД = СИ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>2 ООД дается в готовом виде и для конкретного частного случая - это ситуация объяснительно-иллюстративных методик. Действие формируется быстро и безошибочно, но плохо переносится в новые, измененные условия.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>3 Ориентиры полные, но даются в обобщенном виде, характерном для целого класса явлений. ООД для каждого конкретного случая формируется (добывается) в самостоятельной работе - это развивающие, проблемные методы. Полученное действие (решение) характеризуется способностью переноса в другие условия.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>4 Ориентиры даются в таком виде, что учащийся должен сам открыть метод построения ориентировочной основы, что представляет собой творческое действие.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>5</w:t>
      </w:r>
      <w:proofErr w:type="gramStart"/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 П</w:t>
      </w:r>
      <w:proofErr w:type="gramEnd"/>
      <w:r w:rsidRPr="002A7E80">
        <w:rPr>
          <w:rFonts w:ascii="Times New Roman" w:eastAsia="TimesNewRomanPSMT" w:hAnsi="Times New Roman" w:cs="Times New Roman"/>
          <w:sz w:val="32"/>
          <w:szCs w:val="32"/>
        </w:rPr>
        <w:t>ри ООД &gt; СИ возникает ситуация перегрузки информацией, торможение процессов усвоения.</w:t>
      </w:r>
    </w:p>
    <w:p w:rsidR="00641416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  <w:lang w:val="en-US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>Успешность усвоения обеспечивается правильной организацией ориентировочной основы действий.</w:t>
      </w:r>
    </w:p>
    <w:p w:rsidR="002A7E80" w:rsidRDefault="002A7E80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  <w:lang w:val="en-US"/>
        </w:rPr>
      </w:pPr>
    </w:p>
    <w:p w:rsidR="002A7E80" w:rsidRPr="002A7E80" w:rsidRDefault="002A7E80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2A7E80">
        <w:rPr>
          <w:rFonts w:ascii="Times New Roman" w:eastAsia="TimesNewRomanPS-BoldMT" w:hAnsi="Times New Roman" w:cs="Times New Roman"/>
          <w:b/>
          <w:bCs/>
          <w:sz w:val="32"/>
          <w:szCs w:val="32"/>
        </w:rPr>
        <w:lastRenderedPageBreak/>
        <w:t>Особенности содержания и методики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>Вычленив некоторую порцию материала, математическое содержание которого дети должны усвоить, учитель обдумывает, какая именно организация работы учеников соответствует этому материалу.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>Основная цель этапа первоначального знакомства - подготовить школьников к самостоятельному выполнению нужной работы, и сразу ее организовать.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>С точки зрения традиционной педагогики ситуация весьма странная: дети еще ничего не знают, а уже должны начинать работать с новыми знаниями. С точки зрения теории Гальперина ситуация ординарная: надо предоставить в распоряжение детей такие краткие схематические записи - конспекты материала и способов работы с ним, которые позволяют, ничего предварительно не заучивая, непосредственно после разъяснений учителя, приступить к самостоятельной работе с новыми заданиями.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>При традиционном обучении учитель, закончив объяснение, обычно просит задавать вопросы. Но их, как правило, не бывает: ученику трудно разобраться, все ли ему понятно.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Рассматриваемая схема организации обучения предусматривает, что каждый ученик выполняет своеобразные тесты - </w:t>
      </w:r>
      <w:r w:rsidRPr="002A7E80">
        <w:rPr>
          <w:rFonts w:ascii="Times New Roman" w:eastAsia="TimesNewRomanPSMT" w:hAnsi="Times New Roman" w:cs="Times New Roman"/>
          <w:b/>
          <w:bCs/>
          <w:i/>
          <w:iCs/>
          <w:sz w:val="32"/>
          <w:szCs w:val="32"/>
        </w:rPr>
        <w:t>работу с конспектами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. В результате он имеет возможность убедиться, что материал ему понятен, либо у него возникают вопросы, на которые учитель отвечает непосредственно в ходе объяснения.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Школьнику может показаться, что тест выполнен правильно, в действительности же он допустил ошибку. Чтобы этого не произошло, предусмотрена проверка правильности выполнения тестов. Каждый ученик получает шанс избавиться от недочетов в понимании объяснения. Носителями тестов являются </w:t>
      </w:r>
      <w:r w:rsidRPr="002A7E80">
        <w:rPr>
          <w:rFonts w:ascii="Times New Roman" w:eastAsia="TimesNewRomanPSMT" w:hAnsi="Times New Roman" w:cs="Times New Roman"/>
          <w:b/>
          <w:bCs/>
          <w:i/>
          <w:iCs/>
          <w:sz w:val="32"/>
          <w:szCs w:val="32"/>
        </w:rPr>
        <w:t>тетради с печатной основой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>Гальперин назвал первый этап усвоения этапом ориентировки в материале и способах работы с ним. Конспекты подлежащего усвоению материала он называет ориентирами, а конспекты, которые выдаются ученикам в ходе объяснения, ориентировочными картами.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Cambria Math" w:eastAsia="TimesNewRomanPSMT" w:hAnsi="Cambria Math" w:cs="Cambria Math"/>
          <w:sz w:val="32"/>
          <w:szCs w:val="32"/>
        </w:rPr>
        <w:t>«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В проблеме интеллектуальных возможностей ребенка существенное, если не решающее, значение получает четкость и уверенность ориентировки ребенка в задаче и материале действия. Когда ориентиры четко и устойчиво представлены на ориентировочной карте, ребенок уверенно ищет их (и только их!) и его не сбивают даже самые яркие, можно сказать, навязчивые свойства и отношения вещей. Поскольку они не отвечают признакам, указанным на ориентировочной карте, ребенок обходит их и обращается к тем признакам, которые не так заметны, но отвечают заданию. Более того, прочие свойства вещей, даже самые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lastRenderedPageBreak/>
        <w:t>броские, дети начинают считать несущественными не только в данных заданиях, но и "вообще несущественными"</w:t>
      </w:r>
      <w:r w:rsidRPr="002A7E80">
        <w:rPr>
          <w:rFonts w:ascii="Cambria Math" w:eastAsia="TimesNewRomanPSMT" w:hAnsi="Cambria Math" w:cs="Cambria Math"/>
          <w:sz w:val="32"/>
          <w:szCs w:val="32"/>
        </w:rPr>
        <w:t>«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 (П.Я. Гальперин).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>В ТО учитель имеет возможность судить о правильности работы каждого из учеников в классе главным образом по конечному результату (после того, как работы учеников собраны и проверены). При технологии ТПФУД требуется, чтобы учитель проконтролировал каждый шаг работы каждого ученика. Контроль на всех этапах усвоения - один из важнейших компонентов</w:t>
      </w:r>
      <w:r w:rsidR="00FB13F3" w:rsidRPr="002A7E80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технологии. Он направлен на то, чтобы </w:t>
      </w:r>
      <w:r w:rsidRPr="002A7E80">
        <w:rPr>
          <w:rFonts w:ascii="Times New Roman" w:eastAsia="TimesNewRomanPSMT" w:hAnsi="Times New Roman" w:cs="Times New Roman"/>
          <w:b/>
          <w:bCs/>
          <w:i/>
          <w:iCs/>
          <w:sz w:val="32"/>
          <w:szCs w:val="32"/>
        </w:rPr>
        <w:t xml:space="preserve">помочь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ученику избежать возможных ошибок.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В учебном процессе используется </w:t>
      </w:r>
      <w:proofErr w:type="spellStart"/>
      <w:r w:rsidRPr="002A7E80">
        <w:rPr>
          <w:rFonts w:ascii="Times New Roman" w:eastAsia="TimesNewRomanPSMT" w:hAnsi="Times New Roman" w:cs="Times New Roman"/>
          <w:sz w:val="32"/>
          <w:szCs w:val="32"/>
        </w:rPr>
        <w:t>четырехурочный</w:t>
      </w:r>
      <w:proofErr w:type="spellEnd"/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 цикл.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b/>
          <w:bCs/>
          <w:i/>
          <w:iCs/>
          <w:sz w:val="32"/>
          <w:szCs w:val="32"/>
        </w:rPr>
        <w:t xml:space="preserve">1) Урок объяснения.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Здесь важно создать у учеников определенный уровень мотивации и</w:t>
      </w:r>
      <w:r w:rsidR="00FB13F3" w:rsidRPr="002A7E80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обеспечить ориентировочную основу действий с новым материалом. Для этого применяются</w:t>
      </w:r>
      <w:r w:rsidR="00FB13F3" w:rsidRPr="002A7E80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различные методы актуализации базовых опорных знаний: фронтальная беседа, сигнальные</w:t>
      </w:r>
      <w:r w:rsidR="00FB13F3" w:rsidRPr="002A7E80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карточки, математические диктанты (с техническими средствами) и, наконец, работа в тетради с печатной основой. Ориентировочная основа действий (ООД) дается в готовом виде и</w:t>
      </w:r>
      <w:r w:rsidR="00FB13F3" w:rsidRPr="002A7E80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обеспечивает деятельность исполнения.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b/>
          <w:bCs/>
          <w:i/>
          <w:iCs/>
          <w:sz w:val="32"/>
          <w:szCs w:val="32"/>
        </w:rPr>
        <w:t xml:space="preserve">2) Урок решения задач.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Предполагает дифференцированные и индивидуализированные</w:t>
      </w:r>
      <w:r w:rsidR="00FB13F3" w:rsidRPr="002A7E80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варианты: реши с помощью, реши вместе с товарищем, реши самостоятельно. ООД = СИ варьируется от </w:t>
      </w:r>
      <w:proofErr w:type="gramStart"/>
      <w:r w:rsidRPr="002A7E80">
        <w:rPr>
          <w:rFonts w:ascii="Times New Roman" w:eastAsia="TimesNewRomanPSMT" w:hAnsi="Times New Roman" w:cs="Times New Roman"/>
          <w:sz w:val="32"/>
          <w:szCs w:val="32"/>
        </w:rPr>
        <w:t>полной</w:t>
      </w:r>
      <w:proofErr w:type="gramEnd"/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 до недостаточно полной, подталкивая каждого ученика к самостоятельному решению.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b/>
          <w:bCs/>
          <w:i/>
          <w:iCs/>
          <w:sz w:val="32"/>
          <w:szCs w:val="32"/>
        </w:rPr>
        <w:t xml:space="preserve">3) Урок общения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в форме взаимопроверки, групповой работы, работы в парах. Каждый</w:t>
      </w:r>
      <w:r w:rsidR="00FB13F3" w:rsidRPr="002A7E80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ученик отчитывается по всем основным теоретическим вопросам. При этом он использует</w:t>
      </w:r>
      <w:r w:rsidR="00FB13F3" w:rsidRPr="002A7E80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>различные варианты ориентировочной основы действий.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b/>
          <w:bCs/>
          <w:i/>
          <w:iCs/>
          <w:sz w:val="32"/>
          <w:szCs w:val="32"/>
        </w:rPr>
        <w:t xml:space="preserve">4) Самостоятельная работа </w:t>
      </w:r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организуется с помощью дидактических материалов и </w:t>
      </w:r>
      <w:proofErr w:type="spellStart"/>
      <w:r w:rsidRPr="002A7E80">
        <w:rPr>
          <w:rFonts w:ascii="Times New Roman" w:eastAsia="TimesNewRomanPSMT" w:hAnsi="Times New Roman" w:cs="Times New Roman"/>
          <w:sz w:val="32"/>
          <w:szCs w:val="32"/>
        </w:rPr>
        <w:t>экспрессовых</w:t>
      </w:r>
      <w:proofErr w:type="spellEnd"/>
      <w:r w:rsidRPr="002A7E80">
        <w:rPr>
          <w:rFonts w:ascii="Times New Roman" w:eastAsia="TimesNewRomanPSMT" w:hAnsi="Times New Roman" w:cs="Times New Roman"/>
          <w:sz w:val="32"/>
          <w:szCs w:val="32"/>
        </w:rPr>
        <w:t xml:space="preserve"> фронтальных способов контроля и самоконтроля. ООД формируется в самостоятельной работе, совершается постепенный переход от контроля к самоконтролю.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2A7E80">
        <w:rPr>
          <w:rFonts w:ascii="Times New Roman" w:eastAsia="TimesNewRomanPS-BoldMT" w:hAnsi="Times New Roman" w:cs="Times New Roman"/>
          <w:b/>
          <w:bCs/>
          <w:sz w:val="32"/>
          <w:szCs w:val="32"/>
        </w:rPr>
        <w:t>Предтечи, разновидности, последователи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32"/>
          <w:szCs w:val="32"/>
        </w:rPr>
      </w:pPr>
      <w:r w:rsidRPr="002A7E80">
        <w:rPr>
          <w:rFonts w:ascii="Times New Roman" w:eastAsia="TimesNewRomanPS-BoldMT" w:hAnsi="Times New Roman" w:cs="Times New Roman"/>
          <w:bCs/>
          <w:i/>
          <w:iCs/>
          <w:sz w:val="32"/>
          <w:szCs w:val="32"/>
        </w:rPr>
        <w:t xml:space="preserve">Интегрированная технология обучения математике в начальной школе </w:t>
      </w:r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  <w:t xml:space="preserve">(Л.Г. </w:t>
      </w:r>
      <w:proofErr w:type="spellStart"/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  <w:t>Петерсон</w:t>
      </w:r>
      <w:proofErr w:type="spellEnd"/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  <w:t>)</w:t>
      </w:r>
      <w:r w:rsidRPr="002A7E80">
        <w:rPr>
          <w:rFonts w:ascii="Times New Roman" w:eastAsia="TimesNewRomanPSMT" w:hAnsi="Times New Roman" w:cs="Times New Roman"/>
          <w:bCs/>
          <w:sz w:val="32"/>
          <w:szCs w:val="32"/>
        </w:rPr>
        <w:t xml:space="preserve">. Согласно автору, система Д.Б. </w:t>
      </w:r>
      <w:proofErr w:type="spellStart"/>
      <w:r w:rsidRPr="002A7E80">
        <w:rPr>
          <w:rFonts w:ascii="Times New Roman" w:eastAsia="TimesNewRomanPSMT" w:hAnsi="Times New Roman" w:cs="Times New Roman"/>
          <w:bCs/>
          <w:sz w:val="32"/>
          <w:szCs w:val="32"/>
        </w:rPr>
        <w:t>Эльконина</w:t>
      </w:r>
      <w:proofErr w:type="spellEnd"/>
      <w:r w:rsidRPr="002A7E80">
        <w:rPr>
          <w:rFonts w:ascii="Times New Roman" w:eastAsia="TimesNewRomanPSMT" w:hAnsi="Times New Roman" w:cs="Times New Roman"/>
          <w:bCs/>
          <w:sz w:val="32"/>
          <w:szCs w:val="32"/>
        </w:rPr>
        <w:t xml:space="preserve"> – В.В. Давыдова на методическом уровне</w:t>
      </w:r>
      <w:r w:rsidR="00FB13F3" w:rsidRPr="002A7E80">
        <w:rPr>
          <w:rFonts w:ascii="Times New Roman" w:eastAsia="TimesNewRomanPSMT" w:hAnsi="Times New Roman" w:cs="Times New Roman"/>
          <w:bCs/>
          <w:sz w:val="32"/>
          <w:szCs w:val="32"/>
        </w:rPr>
        <w:t xml:space="preserve"> </w:t>
      </w:r>
      <w:r w:rsidRPr="002A7E80">
        <w:rPr>
          <w:rFonts w:ascii="Times New Roman" w:eastAsia="TimesNewRomanPSMT" w:hAnsi="Times New Roman" w:cs="Times New Roman"/>
          <w:bCs/>
          <w:sz w:val="32"/>
          <w:szCs w:val="32"/>
        </w:rPr>
        <w:t xml:space="preserve">представляет не что иное, как ТПФУД. Вот ее алгоритм – последовательность </w:t>
      </w:r>
      <w:proofErr w:type="spellStart"/>
      <w:r w:rsidRPr="002A7E80">
        <w:rPr>
          <w:rFonts w:ascii="Times New Roman" w:eastAsia="TimesNewRomanPSMT" w:hAnsi="Times New Roman" w:cs="Times New Roman"/>
          <w:bCs/>
          <w:sz w:val="32"/>
          <w:szCs w:val="32"/>
        </w:rPr>
        <w:t>деятельностных</w:t>
      </w:r>
      <w:proofErr w:type="spellEnd"/>
      <w:r w:rsidRPr="002A7E80">
        <w:rPr>
          <w:rFonts w:ascii="Times New Roman" w:eastAsia="TimesNewRomanPSMT" w:hAnsi="Times New Roman" w:cs="Times New Roman"/>
          <w:bCs/>
          <w:sz w:val="32"/>
          <w:szCs w:val="32"/>
        </w:rPr>
        <w:t xml:space="preserve"> шагов: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</w:pPr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  <w:t>1. Организационный момент.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bCs/>
          <w:sz w:val="32"/>
          <w:szCs w:val="32"/>
        </w:rPr>
        <w:t>Этот этап процесса обучения предполагает, с одной стороны, осознанный переход обучающегося из жизнедеятельности в деятельность. С другой – на этом этапе должно произойти</w:t>
      </w:r>
      <w:r w:rsidR="00FB13F3" w:rsidRPr="002A7E80">
        <w:rPr>
          <w:rFonts w:ascii="Times New Roman" w:eastAsia="TimesNewRomanPSMT" w:hAnsi="Times New Roman" w:cs="Times New Roman"/>
          <w:bCs/>
          <w:sz w:val="32"/>
          <w:szCs w:val="32"/>
        </w:rPr>
        <w:t xml:space="preserve"> </w:t>
      </w:r>
      <w:r w:rsidRPr="002A7E80">
        <w:rPr>
          <w:rFonts w:ascii="Times New Roman" w:eastAsia="TimesNewRomanPSMT" w:hAnsi="Times New Roman" w:cs="Times New Roman"/>
          <w:bCs/>
          <w:sz w:val="32"/>
          <w:szCs w:val="32"/>
        </w:rPr>
        <w:t>положительное самоопределение к некоторой норме деятельности.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</w:pPr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  <w:lastRenderedPageBreak/>
        <w:t>2. Самостоятельная деятельность по известной норме.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</w:pPr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  <w:t>3. Реконструкция деятельности по известной норме N.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bCs/>
          <w:sz w:val="32"/>
          <w:szCs w:val="32"/>
        </w:rPr>
        <w:t>Учитель, организуя этот этап деятельности, должен предусмотреть коммуникативное взаимодействие, результатом которого станет фиксирование в языке условий применимости известной нормы (или нескольких норм).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</w:pPr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  <w:t>4. Критика известной нормы N.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32"/>
          <w:szCs w:val="32"/>
        </w:rPr>
      </w:pPr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  <w:t>5. Построение новой нормы деятельности N</w:t>
      </w:r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  <w:vertAlign w:val="subscript"/>
        </w:rPr>
        <w:t>1</w:t>
      </w:r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  <w:t xml:space="preserve">. </w:t>
      </w:r>
      <w:r w:rsidRPr="002A7E80">
        <w:rPr>
          <w:rFonts w:ascii="Times New Roman" w:eastAsia="TimesNewRomanPSMT" w:hAnsi="Times New Roman" w:cs="Times New Roman"/>
          <w:bCs/>
          <w:sz w:val="32"/>
          <w:szCs w:val="32"/>
        </w:rPr>
        <w:t>На этом этапе в коммуникативной форме</w:t>
      </w:r>
      <w:r w:rsidR="00FB13F3" w:rsidRPr="002A7E80">
        <w:rPr>
          <w:rFonts w:ascii="Times New Roman" w:eastAsia="TimesNewRomanPSMT" w:hAnsi="Times New Roman" w:cs="Times New Roman"/>
          <w:bCs/>
          <w:sz w:val="32"/>
          <w:szCs w:val="32"/>
        </w:rPr>
        <w:t xml:space="preserve"> </w:t>
      </w:r>
      <w:r w:rsidRPr="002A7E80">
        <w:rPr>
          <w:rFonts w:ascii="Times New Roman" w:eastAsia="TimesNewRomanPSMT" w:hAnsi="Times New Roman" w:cs="Times New Roman"/>
          <w:bCs/>
          <w:sz w:val="32"/>
          <w:szCs w:val="32"/>
        </w:rPr>
        <w:t>строится проект деятельности в новой ситуации.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</w:pPr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  <w:t>6. Использование нормы N</w:t>
      </w:r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  <w:vertAlign w:val="subscript"/>
        </w:rPr>
        <w:t>1</w:t>
      </w:r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  <w:t xml:space="preserve"> для решения задания, вызвавшего затруднение.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bCs/>
          <w:sz w:val="32"/>
          <w:szCs w:val="32"/>
        </w:rPr>
        <w:t>На этом этапе учебной деятельности обучаемый конкретизирует сформировавшийся образ</w:t>
      </w:r>
      <w:r w:rsidR="00FB13F3" w:rsidRPr="002A7E80">
        <w:rPr>
          <w:rFonts w:ascii="Times New Roman" w:eastAsia="TimesNewRomanPSMT" w:hAnsi="Times New Roman" w:cs="Times New Roman"/>
          <w:bCs/>
          <w:sz w:val="32"/>
          <w:szCs w:val="32"/>
        </w:rPr>
        <w:t xml:space="preserve"> </w:t>
      </w:r>
      <w:r w:rsidRPr="002A7E80">
        <w:rPr>
          <w:rFonts w:ascii="Times New Roman" w:eastAsia="TimesNewRomanPSMT" w:hAnsi="Times New Roman" w:cs="Times New Roman"/>
          <w:bCs/>
          <w:sz w:val="32"/>
          <w:szCs w:val="32"/>
        </w:rPr>
        <w:t>N</w:t>
      </w:r>
      <w:r w:rsidRPr="002A7E80">
        <w:rPr>
          <w:rFonts w:ascii="Times New Roman" w:eastAsia="TimesNewRomanPSMT" w:hAnsi="Times New Roman" w:cs="Times New Roman"/>
          <w:bCs/>
          <w:sz w:val="32"/>
          <w:szCs w:val="32"/>
          <w:vertAlign w:val="subscript"/>
        </w:rPr>
        <w:t>1</w:t>
      </w:r>
      <w:r w:rsidRPr="002A7E80">
        <w:rPr>
          <w:rFonts w:ascii="Times New Roman" w:eastAsia="TimesNewRomanPSMT" w:hAnsi="Times New Roman" w:cs="Times New Roman"/>
          <w:bCs/>
          <w:sz w:val="32"/>
          <w:szCs w:val="32"/>
        </w:rPr>
        <w:t xml:space="preserve"> в деятельности по преодолению возникшего затруднения, проговаривая каждый выполненный шаг во внешней речи.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</w:pPr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  <w:t>7. Фиксирование нормы N</w:t>
      </w:r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  <w:vertAlign w:val="subscript"/>
        </w:rPr>
        <w:t>1</w:t>
      </w:r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  <w:t xml:space="preserve"> </w:t>
      </w:r>
      <w:r w:rsidRPr="002A7E80">
        <w:rPr>
          <w:rFonts w:ascii="Times New Roman" w:eastAsia="TimesNewRomanPSMT" w:hAnsi="Times New Roman" w:cs="Times New Roman"/>
          <w:bCs/>
          <w:sz w:val="32"/>
          <w:szCs w:val="32"/>
        </w:rPr>
        <w:t xml:space="preserve">в </w:t>
      </w:r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  <w:t>языке.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</w:pPr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  <w:t>8. Использование нормы N</w:t>
      </w:r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  <w:vertAlign w:val="subscript"/>
        </w:rPr>
        <w:t>1</w:t>
      </w:r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  <w:t xml:space="preserve"> в типовых условиях.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32"/>
          <w:szCs w:val="32"/>
        </w:rPr>
      </w:pPr>
      <w:r w:rsidRPr="002A7E80">
        <w:rPr>
          <w:rFonts w:ascii="Times New Roman" w:eastAsia="TimesNewRomanPSMT" w:hAnsi="Times New Roman" w:cs="Times New Roman"/>
          <w:bCs/>
          <w:sz w:val="32"/>
          <w:szCs w:val="32"/>
        </w:rPr>
        <w:t xml:space="preserve">На этом этапе </w:t>
      </w:r>
      <w:proofErr w:type="gramStart"/>
      <w:r w:rsidRPr="002A7E80">
        <w:rPr>
          <w:rFonts w:ascii="Times New Roman" w:eastAsia="TimesNewRomanPSMT" w:hAnsi="Times New Roman" w:cs="Times New Roman"/>
          <w:bCs/>
          <w:sz w:val="32"/>
          <w:szCs w:val="32"/>
        </w:rPr>
        <w:t>обучаемый</w:t>
      </w:r>
      <w:proofErr w:type="gramEnd"/>
      <w:r w:rsidRPr="002A7E80">
        <w:rPr>
          <w:rFonts w:ascii="Times New Roman" w:eastAsia="TimesNewRomanPSMT" w:hAnsi="Times New Roman" w:cs="Times New Roman"/>
          <w:bCs/>
          <w:sz w:val="32"/>
          <w:szCs w:val="32"/>
        </w:rPr>
        <w:t xml:space="preserve"> самостоятельно выполняет типовые задания, требующие использования нормы N</w:t>
      </w:r>
      <w:r w:rsidRPr="002A7E80">
        <w:rPr>
          <w:rFonts w:ascii="Times New Roman" w:eastAsia="TimesNewRomanPSMT" w:hAnsi="Times New Roman" w:cs="Times New Roman"/>
          <w:bCs/>
          <w:sz w:val="32"/>
          <w:szCs w:val="32"/>
          <w:vertAlign w:val="subscript"/>
        </w:rPr>
        <w:t>1</w:t>
      </w:r>
      <w:r w:rsidRPr="002A7E80">
        <w:rPr>
          <w:rFonts w:ascii="Times New Roman" w:eastAsia="TimesNewRomanPSMT" w:hAnsi="Times New Roman" w:cs="Times New Roman"/>
          <w:bCs/>
          <w:sz w:val="32"/>
          <w:szCs w:val="32"/>
        </w:rPr>
        <w:t xml:space="preserve"> и самостоятельно проверяет правильность решения.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</w:pPr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  <w:t>9. Этап включения нормы N</w:t>
      </w:r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  <w:vertAlign w:val="subscript"/>
        </w:rPr>
        <w:t>1</w:t>
      </w:r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  <w:t xml:space="preserve"> в систему понятий.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</w:pPr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  <w:t>10. Этап тренировочных действий по ранее изученным нормам (повторение).</w:t>
      </w:r>
    </w:p>
    <w:p w:rsidR="00641416" w:rsidRPr="002A7E80" w:rsidRDefault="00641416" w:rsidP="002A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</w:pPr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  <w:t>11. Этап рефлексивного анализа деятельности на уроке.</w:t>
      </w:r>
    </w:p>
    <w:p w:rsidR="003E7992" w:rsidRPr="002A7E80" w:rsidRDefault="00641416" w:rsidP="002A7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A7E80">
        <w:rPr>
          <w:rFonts w:ascii="Times New Roman" w:eastAsia="TimesNewRomanPS-ItalicMT" w:hAnsi="Times New Roman" w:cs="Times New Roman"/>
          <w:bCs/>
          <w:i/>
          <w:iCs/>
          <w:sz w:val="32"/>
          <w:szCs w:val="32"/>
        </w:rPr>
        <w:t>12. Этап фиксирования достижения цели.</w:t>
      </w:r>
    </w:p>
    <w:sectPr w:rsidR="003E7992" w:rsidRPr="002A7E80" w:rsidSect="00400C9C">
      <w:footerReference w:type="default" r:id="rId7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25" w:rsidRDefault="00D67825" w:rsidP="00FB13F3">
      <w:pPr>
        <w:spacing w:after="0" w:line="240" w:lineRule="auto"/>
      </w:pPr>
      <w:r>
        <w:separator/>
      </w:r>
    </w:p>
  </w:endnote>
  <w:endnote w:type="continuationSeparator" w:id="0">
    <w:p w:rsidR="00D67825" w:rsidRDefault="00D67825" w:rsidP="00FB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10779"/>
      <w:docPartObj>
        <w:docPartGallery w:val="Page Numbers (Bottom of Page)"/>
        <w:docPartUnique/>
      </w:docPartObj>
    </w:sdtPr>
    <w:sdtEndPr/>
    <w:sdtContent>
      <w:p w:rsidR="00FB13F3" w:rsidRDefault="00FB13F3" w:rsidP="00400C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E80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25" w:rsidRDefault="00D67825" w:rsidP="00FB13F3">
      <w:pPr>
        <w:spacing w:after="0" w:line="240" w:lineRule="auto"/>
      </w:pPr>
      <w:r>
        <w:separator/>
      </w:r>
    </w:p>
  </w:footnote>
  <w:footnote w:type="continuationSeparator" w:id="0">
    <w:p w:rsidR="00D67825" w:rsidRDefault="00D67825" w:rsidP="00FB1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7B"/>
    <w:rsid w:val="001F3780"/>
    <w:rsid w:val="002A7E80"/>
    <w:rsid w:val="00400C9C"/>
    <w:rsid w:val="004626E3"/>
    <w:rsid w:val="00641416"/>
    <w:rsid w:val="006C0F7B"/>
    <w:rsid w:val="00D67825"/>
    <w:rsid w:val="00F415C7"/>
    <w:rsid w:val="00F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3F3"/>
  </w:style>
  <w:style w:type="paragraph" w:styleId="a5">
    <w:name w:val="footer"/>
    <w:basedOn w:val="a"/>
    <w:link w:val="a6"/>
    <w:uiPriority w:val="99"/>
    <w:unhideWhenUsed/>
    <w:rsid w:val="00FB1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3F3"/>
  </w:style>
  <w:style w:type="paragraph" w:styleId="a7">
    <w:name w:val="Balloon Text"/>
    <w:basedOn w:val="a"/>
    <w:link w:val="a8"/>
    <w:uiPriority w:val="99"/>
    <w:semiHidden/>
    <w:unhideWhenUsed/>
    <w:rsid w:val="0040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3F3"/>
  </w:style>
  <w:style w:type="paragraph" w:styleId="a5">
    <w:name w:val="footer"/>
    <w:basedOn w:val="a"/>
    <w:link w:val="a6"/>
    <w:uiPriority w:val="99"/>
    <w:unhideWhenUsed/>
    <w:rsid w:val="00FB1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3F3"/>
  </w:style>
  <w:style w:type="paragraph" w:styleId="a7">
    <w:name w:val="Balloon Text"/>
    <w:basedOn w:val="a"/>
    <w:link w:val="a8"/>
    <w:uiPriority w:val="99"/>
    <w:semiHidden/>
    <w:unhideWhenUsed/>
    <w:rsid w:val="0040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2016-03-29T10:05:00Z</cp:lastPrinted>
  <dcterms:created xsi:type="dcterms:W3CDTF">2016-03-03T13:48:00Z</dcterms:created>
  <dcterms:modified xsi:type="dcterms:W3CDTF">2016-03-29T10:07:00Z</dcterms:modified>
</cp:coreProperties>
</file>