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Сделать правильный выбор в разрешении жизненных ситуаций помогут нашим детям правовые знания, которые воспитывают у них чувства собственного достоинства, самоуважения, ответственности за свой выбор и поступки.</w:t>
      </w:r>
    </w:p>
    <w:p w:rsidR="00A6502D" w:rsidRPr="008B7476" w:rsidRDefault="00A6502D" w:rsidP="00A6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847850"/>
            <wp:effectExtent l="0" t="0" r="0" b="0"/>
            <wp:docPr id="4" name="Рисунок 4" descr="C:\Users\Программист\Downloads\буклет\5348024592821416_0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граммист\Downloads\буклет\5348024592821416_0d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Правовая культура личности выражается в овладении основами юридических знаний, в уважении к закону, сознательном соблюдении норм права, в понимании социальной и юридической ответственности.</w:t>
      </w:r>
    </w:p>
    <w:p w:rsidR="00A6502D" w:rsidRDefault="00A6502D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502D" w:rsidRPr="008B7476" w:rsidRDefault="00A6502D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343025"/>
            <wp:effectExtent l="0" t="0" r="0" b="9525"/>
            <wp:docPr id="5" name="Рисунок 5" descr="C:\Users\Программист\Downloads\буклет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ограммист\Downloads\буклет\sm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lastRenderedPageBreak/>
        <w:t>Проблема подростковой преступности в настоящее время весьма актуальна. Факты свидетельствуют о расширении видов правонарушений, которые совершаются несовершеннолетними. Все чаще правонарушителями становятся девочки и малолетние дети. Сложность проблемы подтверждается повторными противоправными деяниями. Постоянное развитие сре</w:t>
      </w:r>
      <w:proofErr w:type="gramStart"/>
      <w:r w:rsidRPr="008B747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B7476">
        <w:rPr>
          <w:rFonts w:ascii="Times New Roman" w:hAnsi="Times New Roman" w:cs="Times New Roman"/>
          <w:sz w:val="24"/>
          <w:szCs w:val="24"/>
        </w:rPr>
        <w:t>язи и коммуникаций, увеличивающиеся возможности для общения, способствуют более быстрому распространению как позитивных, так и негативных явлений в подростковой среде.</w:t>
      </w:r>
    </w:p>
    <w:p w:rsidR="00FF7215" w:rsidRDefault="00FF7215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502D" w:rsidRPr="008B7476" w:rsidRDefault="00FF7215" w:rsidP="00A6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562100"/>
            <wp:effectExtent l="0" t="0" r="0" b="0"/>
            <wp:docPr id="10" name="Рисунок 10" descr="C:\Users\Программист\Downloads\букле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рограммист\Downloads\буклет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15" w:rsidRDefault="00FF7215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FF7215" w:rsidRDefault="00FF7215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FF7215" w:rsidRDefault="00FF7215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8B7476" w:rsidRP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Во многом от родителей зависит жизненный путь ребенка, его здоровье, приоритеты и формы поведения. Важно научить его, показывая на многочисленных примерах, что существуют приемлемые и эффективные модели поведения, следуя которым он не рискует вступить в конфликт с законом.</w:t>
      </w:r>
    </w:p>
    <w:p w:rsid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lastRenderedPageBreak/>
        <w:t>Нам, взрослым — родителям, воспитателям, учителям, ответственным за будущее детей, следует приложить максимально возможные силы для воспитания их законопослушными и успешными гражданами нашей страны.</w:t>
      </w:r>
    </w:p>
    <w:p w:rsidR="00A6502D" w:rsidRPr="008B7476" w:rsidRDefault="00A6502D" w:rsidP="004C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7280" cy="1743075"/>
            <wp:effectExtent l="0" t="0" r="7620" b="0"/>
            <wp:docPr id="7" name="Рисунок 7" descr="C:\Users\Программист\Downloads\буклет\lad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ограммист\Downloads\буклет\lado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8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7476" w:rsidRPr="008B7476" w:rsidRDefault="008B7476" w:rsidP="00554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Соблюдайте закон сами, учите этому своих детей. Подведите их к нужному источнику знаний, не оставляя их без внимания, любви и заботы. Направляйте их в нужное и безопасное русло и результат будет радовать вас и приносить свои плоды.</w:t>
      </w:r>
    </w:p>
    <w:p w:rsidR="00001DB5" w:rsidRDefault="00001DB5" w:rsidP="008B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4C65B9" w:rsidP="004C6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76F22" wp14:editId="5DBF6A21">
            <wp:extent cx="2971800" cy="1620983"/>
            <wp:effectExtent l="0" t="0" r="0" b="0"/>
            <wp:docPr id="9" name="Рисунок 9" descr="C:\Users\Программист\Pictures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рограммист\Pictures\Семь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12" cy="16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B5" w:rsidRPr="008B7476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lastRenderedPageBreak/>
        <w:t>УВАЖАЕМЫЕ РОДИТЕЛИ!</w:t>
      </w:r>
    </w:p>
    <w:p w:rsidR="00001DB5" w:rsidRDefault="00001DB5" w:rsidP="0000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Законы воспитания - это первые законы, с которыми встречается ребёнок в своей жизни. Они помогают ему стать полноценным и достойным гражданином своей страны.</w:t>
      </w:r>
    </w:p>
    <w:p w:rsidR="00A6502D" w:rsidRPr="008B7476" w:rsidRDefault="00A6502D" w:rsidP="0000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1DB5" w:rsidRDefault="00A6502D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847850"/>
            <wp:effectExtent l="0" t="0" r="0" b="0"/>
            <wp:docPr id="3" name="Рисунок 3" descr="C:\Users\Программист\Downloads\буклет\155436097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граммист\Downloads\буклет\1554360976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1DB5" w:rsidRDefault="00001DB5" w:rsidP="00A65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2D" w:rsidRPr="008B7476" w:rsidRDefault="00A6502D" w:rsidP="00A65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Ребенок сам выбирает тот путь, по которому пойдет, и этот путь зависит не только от его интересов, но и от заложенной у него системы ценностей, морально - правовых норм и правил.</w:t>
      </w:r>
    </w:p>
    <w:p w:rsidR="00A6502D" w:rsidRPr="008B7476" w:rsidRDefault="00A6502D" w:rsidP="00A65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Подросток реализует себя в семье, школе, среди сверстников. В силу возрастных особенностей он ищет образец поведения и способы решения проблем, ориентируется на этот пример и следует ему.</w:t>
      </w: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A6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4FCFB" wp14:editId="5B39FC35">
            <wp:extent cx="2781300" cy="3714750"/>
            <wp:effectExtent l="0" t="0" r="0" b="0"/>
            <wp:docPr id="2" name="Рисунок 2" descr="C:\Users\Программист\Downloads\буклет\5bbb18b0b261ffa0133b4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граммист\Downloads\буклет\5bbb18b0b261ffa0133b4e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5B9" w:rsidRDefault="004C65B9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02D" w:rsidRDefault="00A6502D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 xml:space="preserve">Участники областного межведомственного форума по вопросу правового просвещения несовершеннолетних </w:t>
      </w: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hAnsi="Times New Roman" w:cs="Times New Roman"/>
          <w:sz w:val="24"/>
          <w:szCs w:val="24"/>
        </w:rPr>
        <w:t>(г. Гомель, 6 июня 2019 г.)</w:t>
      </w:r>
    </w:p>
    <w:p w:rsidR="00001DB5" w:rsidRDefault="00001DB5" w:rsidP="00A65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B9" w:rsidRDefault="004C65B9" w:rsidP="00001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5B9" w:rsidRDefault="004C65B9" w:rsidP="00001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B5" w:rsidRPr="00001DB5" w:rsidRDefault="00001DB5" w:rsidP="00FF7215">
      <w:pPr>
        <w:spacing w:after="0" w:line="240" w:lineRule="auto"/>
        <w:ind w:right="-29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B5">
        <w:rPr>
          <w:rFonts w:ascii="Times New Roman" w:hAnsi="Times New Roman" w:cs="Times New Roman"/>
          <w:b/>
          <w:sz w:val="24"/>
          <w:szCs w:val="24"/>
        </w:rPr>
        <w:t>ГУО «Средняя школа №13 г. Мозыря»</w:t>
      </w: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ABB" w:rsidRDefault="00A55ABB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B5" w:rsidRDefault="00001DB5" w:rsidP="00001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211887"/>
            <wp:effectExtent l="0" t="0" r="0" b="0"/>
            <wp:docPr id="1" name="Рисунок 1" descr="C:\Users\Программист\Downloads\буклет\z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ownloads\буклет\z4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02" cy="2216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1DB5" w:rsidRDefault="00001DB5" w:rsidP="008B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32F" w:rsidRDefault="006F732F" w:rsidP="008B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ABB" w:rsidRDefault="00A55ABB" w:rsidP="008B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ABB" w:rsidRPr="006F732F" w:rsidRDefault="006F732F" w:rsidP="006F73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F732F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A55ABB" w:rsidRDefault="00A55ABB" w:rsidP="00A55A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ABB">
        <w:rPr>
          <w:rFonts w:ascii="Times New Roman" w:hAnsi="Times New Roman" w:cs="Times New Roman"/>
          <w:b/>
          <w:sz w:val="32"/>
          <w:szCs w:val="32"/>
        </w:rPr>
        <w:t>«Правовое просвещение</w:t>
      </w:r>
    </w:p>
    <w:p w:rsidR="004C65B9" w:rsidRDefault="00A55ABB" w:rsidP="00A55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ABB">
        <w:rPr>
          <w:rFonts w:ascii="Times New Roman" w:hAnsi="Times New Roman" w:cs="Times New Roman"/>
          <w:b/>
          <w:sz w:val="32"/>
          <w:szCs w:val="32"/>
        </w:rPr>
        <w:t>несовершеннолетних»</w:t>
      </w:r>
    </w:p>
    <w:p w:rsidR="00A55ABB" w:rsidRDefault="00A55ABB" w:rsidP="008B7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ABB" w:rsidRDefault="00A55ABB" w:rsidP="008B7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BB" w:rsidRDefault="00A55ABB" w:rsidP="00FF7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BB" w:rsidRDefault="00A55ABB" w:rsidP="008B7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BB" w:rsidRPr="00A55ABB" w:rsidRDefault="00A55ABB" w:rsidP="00A55A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BB">
        <w:rPr>
          <w:rFonts w:ascii="Times New Roman" w:hAnsi="Times New Roman" w:cs="Times New Roman"/>
          <w:b/>
          <w:sz w:val="24"/>
          <w:szCs w:val="24"/>
        </w:rPr>
        <w:t>г. Мозырь</w:t>
      </w:r>
    </w:p>
    <w:p w:rsidR="00A55ABB" w:rsidRPr="00A55ABB" w:rsidRDefault="00A55ABB" w:rsidP="00A55A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BB">
        <w:rPr>
          <w:rFonts w:ascii="Times New Roman" w:hAnsi="Times New Roman" w:cs="Times New Roman"/>
          <w:b/>
          <w:sz w:val="24"/>
          <w:szCs w:val="24"/>
        </w:rPr>
        <w:t>2019</w:t>
      </w:r>
    </w:p>
    <w:p w:rsidR="00A55ABB" w:rsidRPr="00A55ABB" w:rsidRDefault="00A55ABB" w:rsidP="008B7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55ABB" w:rsidRPr="00A55ABB" w:rsidSect="008B74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E3" w:rsidRDefault="002530E3" w:rsidP="00554CB3">
      <w:pPr>
        <w:spacing w:after="0" w:line="240" w:lineRule="auto"/>
      </w:pPr>
      <w:r>
        <w:separator/>
      </w:r>
    </w:p>
  </w:endnote>
  <w:endnote w:type="continuationSeparator" w:id="0">
    <w:p w:rsidR="002530E3" w:rsidRDefault="002530E3" w:rsidP="005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554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554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554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E3" w:rsidRDefault="002530E3" w:rsidP="00554CB3">
      <w:pPr>
        <w:spacing w:after="0" w:line="240" w:lineRule="auto"/>
      </w:pPr>
      <w:r>
        <w:separator/>
      </w:r>
    </w:p>
  </w:footnote>
  <w:footnote w:type="continuationSeparator" w:id="0">
    <w:p w:rsidR="002530E3" w:rsidRDefault="002530E3" w:rsidP="005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2530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5712" o:spid="_x0000_s2053" type="#_x0000_t75" style="position:absolute;margin-left:0;margin-top:0;width:9600pt;height:75in;z-index:-251657216;mso-position-horizontal:center;mso-position-horizontal-relative:margin;mso-position-vertical:center;mso-position-vertical-relative:margin" o:allowincell="f">
          <v:imagedata r:id="rId1" o:title="149052_light-blue-abstract-imgmob_2880x1800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2530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5713" o:spid="_x0000_s2054" type="#_x0000_t75" style="position:absolute;margin-left:0;margin-top:0;width:9600pt;height:75in;z-index:-251656192;mso-position-horizontal:center;mso-position-horizontal-relative:margin;mso-position-vertical:center;mso-position-vertical-relative:margin" o:allowincell="f">
          <v:imagedata r:id="rId1" o:title="149052_light-blue-abstract-imgmob_2880x1800_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2530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5711" o:spid="_x0000_s2052" type="#_x0000_t75" style="position:absolute;margin-left:0;margin-top:0;width:9600pt;height:75in;z-index:-251658240;mso-position-horizontal:center;mso-position-horizontal-relative:margin;mso-position-vertical:center;mso-position-vertical-relative:margin" o:allowincell="f">
          <v:imagedata r:id="rId1" o:title="149052_light-blue-abstract-imgmob_2880x1800_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76"/>
    <w:rsid w:val="00001DB5"/>
    <w:rsid w:val="002530E3"/>
    <w:rsid w:val="004C65B9"/>
    <w:rsid w:val="00554CB3"/>
    <w:rsid w:val="006F732F"/>
    <w:rsid w:val="008B7476"/>
    <w:rsid w:val="00991743"/>
    <w:rsid w:val="00A55ABB"/>
    <w:rsid w:val="00A6502D"/>
    <w:rsid w:val="00CC0B3B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CB3"/>
  </w:style>
  <w:style w:type="paragraph" w:styleId="a5">
    <w:name w:val="footer"/>
    <w:basedOn w:val="a"/>
    <w:link w:val="a6"/>
    <w:uiPriority w:val="99"/>
    <w:unhideWhenUsed/>
    <w:rsid w:val="0055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CB3"/>
  </w:style>
  <w:style w:type="paragraph" w:styleId="a7">
    <w:name w:val="Balloon Text"/>
    <w:basedOn w:val="a"/>
    <w:link w:val="a8"/>
    <w:uiPriority w:val="99"/>
    <w:semiHidden/>
    <w:unhideWhenUsed/>
    <w:rsid w:val="000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CB3"/>
  </w:style>
  <w:style w:type="paragraph" w:styleId="a5">
    <w:name w:val="footer"/>
    <w:basedOn w:val="a"/>
    <w:link w:val="a6"/>
    <w:uiPriority w:val="99"/>
    <w:unhideWhenUsed/>
    <w:rsid w:val="0055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CB3"/>
  </w:style>
  <w:style w:type="paragraph" w:styleId="a7">
    <w:name w:val="Balloon Text"/>
    <w:basedOn w:val="a"/>
    <w:link w:val="a8"/>
    <w:uiPriority w:val="99"/>
    <w:semiHidden/>
    <w:unhideWhenUsed/>
    <w:rsid w:val="000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4</cp:revision>
  <dcterms:created xsi:type="dcterms:W3CDTF">2019-06-17T12:16:00Z</dcterms:created>
  <dcterms:modified xsi:type="dcterms:W3CDTF">2019-06-17T13:44:00Z</dcterms:modified>
</cp:coreProperties>
</file>