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A4" w:rsidRDefault="00E91DA4" w:rsidP="00AC394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Бытовой травматизм</w:t>
      </w:r>
    </w:p>
    <w:p w:rsidR="00AC3945" w:rsidRPr="00AC3945" w:rsidRDefault="00AC3945" w:rsidP="00AC394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A2700" w:rsidRDefault="00AC3945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Травматизм, не связанный с производственной деятельностью, а возникший, например, при выполнении домашней работы, называют бытовым.</w:t>
      </w:r>
    </w:p>
    <w:p w:rsidR="00AC3945" w:rsidRDefault="00AC3945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25-30% всех травм связаны с </w:t>
      </w:r>
      <w:r w:rsidR="002021BA">
        <w:rPr>
          <w:rFonts w:ascii="Times New Roman" w:hAnsi="Times New Roman" w:cs="Times New Roman"/>
          <w:sz w:val="28"/>
          <w:szCs w:val="28"/>
        </w:rPr>
        <w:t xml:space="preserve">употреблением </w:t>
      </w:r>
      <w:r w:rsidR="00EE4762">
        <w:rPr>
          <w:rFonts w:ascii="Times New Roman" w:hAnsi="Times New Roman" w:cs="Times New Roman"/>
          <w:sz w:val="28"/>
          <w:szCs w:val="28"/>
        </w:rPr>
        <w:t>алкоголя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особенно в праздничные и выходные дни. У мужчин они случаются в 3-4 раза чаще, чем у женщин, причём у лиц 18-25 лет они бывают в 4-5 раз чаще, чем у людей 45-50 лет. Бытовые травмы чаще происходят в вечерние часы, а также в выходные и в праздничные дни.</w:t>
      </w:r>
    </w:p>
    <w:p w:rsidR="00AC3945" w:rsidRDefault="002021BA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причинах бытовых травм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городе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селе</w:t>
      </w:r>
      <w:r w:rsidR="00AC3945">
        <w:rPr>
          <w:rFonts w:ascii="Times New Roman" w:hAnsi="Times New Roman" w:cs="Times New Roman"/>
          <w:sz w:val="28"/>
          <w:szCs w:val="28"/>
        </w:rPr>
        <w:t xml:space="preserve"> есть различия. У горожан повреждения чаще связаны с неосторожностью при приготовлении пищи, уборке жилища, перестановке мебели, при передвижении с пок</w:t>
      </w:r>
      <w:r w:rsidR="007A2700">
        <w:rPr>
          <w:rFonts w:ascii="Times New Roman" w:hAnsi="Times New Roman" w:cs="Times New Roman"/>
          <w:sz w:val="28"/>
          <w:szCs w:val="28"/>
        </w:rPr>
        <w:t>лажей по неблагоустроенным дворовы</w:t>
      </w:r>
      <w:r w:rsidR="00AC3945">
        <w:rPr>
          <w:rFonts w:ascii="Times New Roman" w:hAnsi="Times New Roman" w:cs="Times New Roman"/>
          <w:sz w:val="28"/>
          <w:szCs w:val="28"/>
        </w:rPr>
        <w:t>м</w:t>
      </w:r>
      <w:r w:rsidR="007A2700">
        <w:rPr>
          <w:rFonts w:ascii="Times New Roman" w:hAnsi="Times New Roman" w:cs="Times New Roman"/>
          <w:sz w:val="28"/>
          <w:szCs w:val="28"/>
        </w:rPr>
        <w:t xml:space="preserve"> территориям</w:t>
      </w:r>
      <w:r w:rsidR="00AC3945">
        <w:rPr>
          <w:rFonts w:ascii="Times New Roman" w:hAnsi="Times New Roman" w:cs="Times New Roman"/>
          <w:sz w:val="28"/>
          <w:szCs w:val="28"/>
        </w:rPr>
        <w:t>, захламлённым и тёмным подъездам. В сельской местности типичны бытовые травмы при заготовке топлива и протапливании печей, а также при приготовлении пищи, доении домашних животных и уходе за ними.</w:t>
      </w:r>
    </w:p>
    <w:p w:rsidR="00AC3945" w:rsidRDefault="00AC3945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Чаще всего бытовые травмы происходят по зависящим от нас причи</w:t>
      </w:r>
      <w:r w:rsidR="00760CF2">
        <w:rPr>
          <w:rFonts w:ascii="Times New Roman" w:hAnsi="Times New Roman" w:cs="Times New Roman"/>
          <w:sz w:val="28"/>
          <w:szCs w:val="28"/>
        </w:rPr>
        <w:t>нам. Во многом этому способствую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60CF2">
        <w:rPr>
          <w:rFonts w:ascii="Times New Roman" w:hAnsi="Times New Roman" w:cs="Times New Roman"/>
          <w:sz w:val="28"/>
          <w:szCs w:val="28"/>
        </w:rPr>
        <w:t xml:space="preserve"> неосторожность, небрежность, поспешность, недостаточная аккуратность, неумелое обращение с горячими жидкостями, огнём, химическими веществами, электрическими и газовыми приборами. У детей к этому следует добавить отсутствие навыков, знаний, предусмотрительности, гиперактивность, любопытство, озорство, хулиганство.</w:t>
      </w:r>
    </w:p>
    <w:p w:rsidR="00760CF2" w:rsidRDefault="00760CF2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Более 70% бытовых травм и повреждений различной тяжести происходят в результате падений: на скользком или неровном полу, с табуреток, на неосвещённой лестничной клетке, выщербленных ступенях, в непогоду во дворе. В пожилом возрасте зачастую люди падают из-за головокружения, в результате расстройства мозгового кровообращения, сердечной слабости, переоценки своих физических возможностей.</w:t>
      </w:r>
      <w:r w:rsidR="007A2700">
        <w:rPr>
          <w:rFonts w:ascii="Times New Roman" w:hAnsi="Times New Roman" w:cs="Times New Roman"/>
          <w:sz w:val="28"/>
          <w:szCs w:val="28"/>
        </w:rPr>
        <w:t xml:space="preserve"> </w:t>
      </w:r>
      <w:r w:rsidR="009048F5">
        <w:rPr>
          <w:rFonts w:ascii="Times New Roman" w:hAnsi="Times New Roman" w:cs="Times New Roman"/>
          <w:sz w:val="28"/>
          <w:szCs w:val="28"/>
        </w:rPr>
        <w:t>Падения детей составляют около трети всех бытовых травм и в 30% случаев требуют госпитализации. Маленькие дети падают из колясок, кроваток, с рук родителей, из открытых окон.</w:t>
      </w:r>
    </w:p>
    <w:p w:rsidR="009048F5" w:rsidRDefault="009048F5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характеру повреждений в быту преобладают мелкие ранения мягких тканей. Если ранение поверхностное, то сильного кровотечения обычно не бывает. Но если ножевые ранения глубокие с повреждением внутренних органов, могут представлять серьёзную опасность для жизни.</w:t>
      </w:r>
    </w:p>
    <w:p w:rsidR="00211FF7" w:rsidRDefault="00211FF7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Около 20% всех травм и несчастных случаев в быту составляют отравления газом, химическими веществами, лекарственными препаратами. В частном секторе с печным отоплением происходит отравление угарным газом, когда хозяева раньше времени закрывают дымоходы, чтобы сохранить тепло, рискуя своей жизнью.</w:t>
      </w:r>
    </w:p>
    <w:p w:rsidR="002B0B3C" w:rsidRDefault="00211FF7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0E16">
        <w:rPr>
          <w:rFonts w:ascii="Times New Roman" w:hAnsi="Times New Roman" w:cs="Times New Roman"/>
          <w:sz w:val="28"/>
          <w:szCs w:val="28"/>
        </w:rPr>
        <w:t xml:space="preserve">Ожоги наблюдаются примерно в 10% случаев бытового травматизма. Чаще всего ожоги поражают верхние конечности и кисти. </w:t>
      </w:r>
      <w:r w:rsidR="002B0B3C">
        <w:rPr>
          <w:rFonts w:ascii="Times New Roman" w:hAnsi="Times New Roman" w:cs="Times New Roman"/>
          <w:sz w:val="28"/>
          <w:szCs w:val="28"/>
        </w:rPr>
        <w:t xml:space="preserve">На долю ожогов </w:t>
      </w:r>
      <w:r w:rsidR="002B0B3C">
        <w:rPr>
          <w:rFonts w:ascii="Times New Roman" w:hAnsi="Times New Roman" w:cs="Times New Roman"/>
          <w:sz w:val="28"/>
          <w:szCs w:val="28"/>
        </w:rPr>
        <w:lastRenderedPageBreak/>
        <w:t>приходится 6-10% детских травм, дающих 1-7% случаев смерти. Большая часть обожжённых – дети до 4-х лет.</w:t>
      </w:r>
    </w:p>
    <w:p w:rsidR="002B0B3C" w:rsidRDefault="002B0B3C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Пожары занимают третье место среди основных причин смертности от неумышленных травм. Основная причина возгорания – неосторожное обращение с огнём, в частности, курение в постели в состоянии алкогольного опьянения, неисправность печного, газового и электрооборудования.</w:t>
      </w:r>
    </w:p>
    <w:p w:rsidR="009D15F0" w:rsidRDefault="002B0B3C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бытового травматизма </w:t>
      </w:r>
      <w:r>
        <w:rPr>
          <w:rFonts w:ascii="Times New Roman" w:hAnsi="Times New Roman" w:cs="Times New Roman"/>
          <w:sz w:val="28"/>
          <w:szCs w:val="28"/>
        </w:rPr>
        <w:t>специфична и представляет очень непростую задачу. Чаще всего источник беды кроется во вредных привычках пострадавшего, или во взаимоотношениях внутри семьи, или связан с характером и поведенческими стереотипами отдельных людей.</w:t>
      </w:r>
      <w:r>
        <w:rPr>
          <w:rFonts w:ascii="Times New Roman" w:hAnsi="Times New Roman" w:cs="Times New Roman"/>
          <w:sz w:val="28"/>
          <w:szCs w:val="28"/>
        </w:rPr>
        <w:tab/>
      </w:r>
      <w:r w:rsidR="009D15F0">
        <w:rPr>
          <w:rFonts w:ascii="Times New Roman" w:hAnsi="Times New Roman" w:cs="Times New Roman"/>
          <w:sz w:val="28"/>
          <w:szCs w:val="28"/>
        </w:rPr>
        <w:t>После получения бытовой травмы большая часть пострадавших вовсе не обращается за медицинской помощью или обращается несвоевременно. Часто это вызвано желанием скрыть опьянение. Вследствие чего травмы осложняются – мелкие порезы или неглубокие проколы воспаляются, усугубляются вывихи, ожоги, переломы.</w:t>
      </w:r>
    </w:p>
    <w:p w:rsidR="009D15F0" w:rsidRDefault="009D15F0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2021BA">
        <w:rPr>
          <w:rFonts w:ascii="Times New Roman" w:hAnsi="Times New Roman" w:cs="Times New Roman"/>
          <w:sz w:val="28"/>
          <w:szCs w:val="28"/>
        </w:rPr>
        <w:t>воевременное обращение к врачам</w:t>
      </w:r>
      <w:r>
        <w:rPr>
          <w:rFonts w:ascii="Times New Roman" w:hAnsi="Times New Roman" w:cs="Times New Roman"/>
          <w:sz w:val="28"/>
          <w:szCs w:val="28"/>
        </w:rPr>
        <w:t xml:space="preserve"> облегчит течение болезни и </w:t>
      </w:r>
      <w:r w:rsidR="007A2700">
        <w:rPr>
          <w:rFonts w:ascii="Times New Roman" w:hAnsi="Times New Roman" w:cs="Times New Roman"/>
          <w:sz w:val="28"/>
          <w:szCs w:val="28"/>
        </w:rPr>
        <w:t>позволит избежать осложнений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700" w:rsidRDefault="007A2700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8F5" w:rsidRDefault="009D15F0" w:rsidP="009D15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Берегите себя и своё здоровье!</w:t>
      </w:r>
    </w:p>
    <w:p w:rsidR="0076117D" w:rsidRPr="009D15F0" w:rsidRDefault="0076117D" w:rsidP="009D15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45" w:rsidRDefault="0076117D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Мозырский зональный центр</w:t>
      </w:r>
    </w:p>
    <w:p w:rsidR="0076117D" w:rsidRPr="00AC3945" w:rsidRDefault="0076117D" w:rsidP="00AC3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гигиены и эпидемиологии</w:t>
      </w:r>
    </w:p>
    <w:sectPr w:rsidR="0076117D" w:rsidRPr="00AC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45"/>
    <w:rsid w:val="002021BA"/>
    <w:rsid w:val="00211FF7"/>
    <w:rsid w:val="002B0B3C"/>
    <w:rsid w:val="00760CF2"/>
    <w:rsid w:val="0076117D"/>
    <w:rsid w:val="007A2700"/>
    <w:rsid w:val="008073A4"/>
    <w:rsid w:val="009048F5"/>
    <w:rsid w:val="009D15F0"/>
    <w:rsid w:val="00AC3945"/>
    <w:rsid w:val="00C84F67"/>
    <w:rsid w:val="00E91DA4"/>
    <w:rsid w:val="00EB7DEC"/>
    <w:rsid w:val="00EE4762"/>
    <w:rsid w:val="00F4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EFAFA-A2E9-4588-B3E9-60415E4D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9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фыва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2020-01-03T09:31:00Z</cp:lastPrinted>
  <dcterms:created xsi:type="dcterms:W3CDTF">2020-01-03T07:51:00Z</dcterms:created>
  <dcterms:modified xsi:type="dcterms:W3CDTF">2020-01-13T07:14:00Z</dcterms:modified>
</cp:coreProperties>
</file>