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98F65" w14:textId="77777777" w:rsidR="00297B0B" w:rsidRDefault="00297B0B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D8406D" w14:textId="64F70734" w:rsidR="00297B0B" w:rsidRPr="004872F4" w:rsidRDefault="00FA5B18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872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</w:t>
      </w:r>
      <w:r w:rsidR="009478C8" w:rsidRPr="004872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есять заповедей родительства.</w:t>
      </w:r>
    </w:p>
    <w:p w14:paraId="29A8F266" w14:textId="004619DF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ждите, что твой ребенок будет таким как ты. Или – как ты хочешь. Помоги ему стать не тобой, а собой.</w:t>
      </w:r>
    </w:p>
    <w:p w14:paraId="1C5B2EB2" w14:textId="711359AD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Не думай, что ребенок твой; он – божий. </w:t>
      </w:r>
    </w:p>
    <w:p w14:paraId="0C937832" w14:textId="727EF20D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требуй от ребенка платы за все, что ты для него делаешь. Ты дал ему жизнь, как он может отблагодарить тебя? Он даст жизнь другому, тот третьему: это необратимый закон благодарности.</w:t>
      </w:r>
    </w:p>
    <w:p w14:paraId="0B18CB65" w14:textId="115E425D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вымещай на ребенке свои обиды, чтобы в старости не есть горький хлеб, ибо что посеешь, то и взойдет.</w:t>
      </w:r>
    </w:p>
    <w:p w14:paraId="6824B10A" w14:textId="1E8D7846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унижай своего ребенка!</w:t>
      </w:r>
    </w:p>
    <w:p w14:paraId="344BD558" w14:textId="1089B2D3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относись к его требованиям и проблемам свысока: тяжесть жизни дана каждому по силам, и будь уверен: ему тяжела не меньше, чем тебе твоя.</w:t>
      </w:r>
    </w:p>
    <w:p w14:paraId="0D9E0C17" w14:textId="5BA01277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мучь себя, если не можешь чего-то сделать для своего ребенка: мучь если можешь, но не даешь.</w:t>
      </w:r>
    </w:p>
    <w:p w14:paraId="1005EF13" w14:textId="77777777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Умей любить чужого ребенка. Никогда не делай чужому ребенку то, что не хотел бы, чтобы другие сделали твоему. </w:t>
      </w:r>
    </w:p>
    <w:p w14:paraId="3C8B51A9" w14:textId="77777777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 своего ребенка любым: неталантливым, неудачливым, взрослым. </w:t>
      </w:r>
    </w:p>
    <w:p w14:paraId="26F13F84" w14:textId="4ABB8C04" w:rsidR="009478C8" w:rsidRDefault="009478C8" w:rsidP="004872F4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что ребенок</w:t>
      </w:r>
      <w:r w:rsidR="004872F4">
        <w:rPr>
          <w:rFonts w:ascii="Times New Roman" w:hAnsi="Times New Roman" w:cs="Times New Roman"/>
          <w:sz w:val="24"/>
          <w:szCs w:val="24"/>
        </w:rPr>
        <w:t xml:space="preserve"> — это</w:t>
      </w:r>
      <w:r>
        <w:rPr>
          <w:rFonts w:ascii="Times New Roman" w:hAnsi="Times New Roman" w:cs="Times New Roman"/>
          <w:sz w:val="24"/>
          <w:szCs w:val="24"/>
        </w:rPr>
        <w:t xml:space="preserve"> праздник, который пока с тобой.  </w:t>
      </w:r>
    </w:p>
    <w:p w14:paraId="552C85FD" w14:textId="64483AD7" w:rsidR="00297B0B" w:rsidRDefault="009478C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1D266F" w14:textId="77777777" w:rsidR="0025202F" w:rsidRDefault="0025202F">
      <w:pPr>
        <w:pStyle w:val="a8"/>
        <w:rPr>
          <w:rFonts w:ascii="Times New Roman" w:hAnsi="Times New Roman" w:cs="Times New Roman"/>
        </w:rPr>
      </w:pPr>
    </w:p>
    <w:p w14:paraId="01583CE8" w14:textId="77777777" w:rsidR="0025202F" w:rsidRDefault="0025202F">
      <w:pPr>
        <w:pStyle w:val="a8"/>
        <w:rPr>
          <w:rFonts w:ascii="Times New Roman" w:hAnsi="Times New Roman" w:cs="Times New Roman"/>
        </w:rPr>
      </w:pPr>
    </w:p>
    <w:p w14:paraId="312535D2" w14:textId="77777777" w:rsidR="00297B0B" w:rsidRDefault="00297B0B">
      <w:pPr>
        <w:pStyle w:val="a8"/>
        <w:rPr>
          <w:rFonts w:ascii="Times New Roman" w:hAnsi="Times New Roman" w:cs="Times New Roman"/>
        </w:rPr>
      </w:pPr>
    </w:p>
    <w:p w14:paraId="7B8E9333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27B21609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760414EF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15A40179" w14:textId="77777777" w:rsidR="0025202F" w:rsidRDefault="0025202F">
      <w:pPr>
        <w:pStyle w:val="a8"/>
        <w:jc w:val="center"/>
        <w:rPr>
          <w:rFonts w:ascii="Times New Roman" w:hAnsi="Times New Roman" w:cs="Times New Roman"/>
        </w:rPr>
      </w:pPr>
    </w:p>
    <w:p w14:paraId="4FD9411E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5CA404A6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1B532B99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60BC5782" w14:textId="77777777" w:rsidR="00297B0B" w:rsidRDefault="00297B0B">
      <w:pPr>
        <w:pStyle w:val="a8"/>
        <w:jc w:val="center"/>
        <w:rPr>
          <w:rFonts w:ascii="Times New Roman" w:hAnsi="Times New Roman" w:cs="Times New Roman"/>
        </w:rPr>
      </w:pPr>
    </w:p>
    <w:p w14:paraId="347608A5" w14:textId="77777777" w:rsidR="0025202F" w:rsidRDefault="0025202F" w:rsidP="002520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14:paraId="2F36636E" w14:textId="77777777" w:rsidR="0025202F" w:rsidRDefault="0025202F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5491435C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63D1F670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08E8149C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4A6B6A0E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15D07C92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7A47AC93" w14:textId="77777777" w:rsidR="00967E0D" w:rsidRDefault="00967E0D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14:paraId="2AB484CE" w14:textId="77777777" w:rsidR="00297B0B" w:rsidRPr="0025202F" w:rsidRDefault="007E4933">
      <w:pPr>
        <w:pStyle w:val="aa"/>
        <w:shd w:val="clear" w:color="auto" w:fill="FFFFFF"/>
        <w:spacing w:beforeAutospacing="0" w:after="0" w:afterAutospacing="0" w:line="252" w:lineRule="atLeast"/>
        <w:jc w:val="center"/>
        <w:rPr>
          <w:color w:val="000000"/>
          <w:sz w:val="36"/>
          <w:szCs w:val="28"/>
        </w:rPr>
      </w:pPr>
      <w:r w:rsidRPr="0025202F">
        <w:rPr>
          <w:color w:val="000000"/>
          <w:sz w:val="36"/>
          <w:szCs w:val="28"/>
        </w:rPr>
        <w:t>Забота о детях, их воспитание – равное право и обязанность родителей. Сегодня права детей не редко нарушаются родителями. Между тем, забота о детях – это важнейшая обязанность родителей и ближайших родственников ребенка.</w:t>
      </w:r>
    </w:p>
    <w:p w14:paraId="6A57A0FC" w14:textId="77777777" w:rsidR="00297B0B" w:rsidRPr="0025202F" w:rsidRDefault="00297B0B">
      <w:pPr>
        <w:spacing w:line="240" w:lineRule="auto"/>
        <w:jc w:val="center"/>
        <w:rPr>
          <w:sz w:val="28"/>
        </w:rPr>
      </w:pPr>
    </w:p>
    <w:p w14:paraId="3EC7CEB2" w14:textId="77777777" w:rsidR="00297B0B" w:rsidRDefault="00297B0B">
      <w:pPr>
        <w:spacing w:line="240" w:lineRule="auto"/>
        <w:jc w:val="center"/>
      </w:pPr>
    </w:p>
    <w:p w14:paraId="125152C4" w14:textId="77777777" w:rsidR="00967E0D" w:rsidRDefault="00967E0D">
      <w:pPr>
        <w:spacing w:line="240" w:lineRule="auto"/>
        <w:jc w:val="center"/>
      </w:pPr>
    </w:p>
    <w:p w14:paraId="54E0E359" w14:textId="77777777" w:rsidR="00967E0D" w:rsidRDefault="00967E0D">
      <w:pPr>
        <w:spacing w:line="240" w:lineRule="auto"/>
        <w:jc w:val="center"/>
      </w:pPr>
    </w:p>
    <w:p w14:paraId="527EA55F" w14:textId="77777777" w:rsidR="00967E0D" w:rsidRDefault="00967E0D">
      <w:pPr>
        <w:spacing w:line="240" w:lineRule="auto"/>
        <w:jc w:val="center"/>
      </w:pPr>
    </w:p>
    <w:p w14:paraId="5F9B17C2" w14:textId="77777777" w:rsidR="00967E0D" w:rsidRDefault="00967E0D">
      <w:pPr>
        <w:spacing w:line="240" w:lineRule="auto"/>
        <w:jc w:val="center"/>
      </w:pPr>
    </w:p>
    <w:p w14:paraId="5BEB5D0B" w14:textId="77777777" w:rsidR="00967E0D" w:rsidRDefault="00967E0D">
      <w:pPr>
        <w:spacing w:line="240" w:lineRule="auto"/>
        <w:jc w:val="center"/>
      </w:pPr>
    </w:p>
    <w:p w14:paraId="6F5D5A97" w14:textId="77777777" w:rsidR="00967E0D" w:rsidRDefault="00967E0D">
      <w:pPr>
        <w:spacing w:line="240" w:lineRule="auto"/>
        <w:jc w:val="center"/>
      </w:pPr>
    </w:p>
    <w:p w14:paraId="6B694CC3" w14:textId="77777777" w:rsidR="00967E0D" w:rsidRDefault="00967E0D">
      <w:pPr>
        <w:spacing w:line="240" w:lineRule="auto"/>
        <w:jc w:val="center"/>
      </w:pPr>
    </w:p>
    <w:p w14:paraId="41B2C30F" w14:textId="77777777" w:rsidR="00967E0D" w:rsidRDefault="00967E0D">
      <w:pPr>
        <w:spacing w:line="240" w:lineRule="auto"/>
        <w:jc w:val="center"/>
      </w:pPr>
    </w:p>
    <w:p w14:paraId="01F1F7C9" w14:textId="77777777" w:rsidR="00967E0D" w:rsidRDefault="00967E0D">
      <w:pPr>
        <w:spacing w:line="240" w:lineRule="auto"/>
        <w:jc w:val="center"/>
      </w:pPr>
    </w:p>
    <w:p w14:paraId="3ABB8B9F" w14:textId="77777777" w:rsidR="00967E0D" w:rsidRDefault="00967E0D">
      <w:pPr>
        <w:spacing w:line="240" w:lineRule="auto"/>
        <w:jc w:val="center"/>
      </w:pPr>
    </w:p>
    <w:p w14:paraId="47E8360B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14:paraId="326E2854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25202F">
        <w:rPr>
          <w:rFonts w:ascii="Times New Roman" w:hAnsi="Times New Roman" w:cs="Times New Roman"/>
          <w:b/>
          <w:i/>
          <w:sz w:val="24"/>
          <w:szCs w:val="32"/>
        </w:rPr>
        <w:t>Государственное учреждение образования «Мозырский районный социально-педагогический центр»</w:t>
      </w:r>
    </w:p>
    <w:p w14:paraId="470DDA4F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32"/>
        </w:rPr>
      </w:pPr>
      <w:r w:rsidRPr="0025202F">
        <w:rPr>
          <w:rFonts w:ascii="Times New Roman" w:hAnsi="Times New Roman" w:cs="Times New Roman"/>
          <w:b/>
          <w:i/>
          <w:sz w:val="20"/>
          <w:szCs w:val="32"/>
        </w:rPr>
        <w:t>247760, Республика Беларусь, Гомельская область город Мозырь</w:t>
      </w:r>
    </w:p>
    <w:p w14:paraId="797CE096" w14:textId="77777777" w:rsidR="00967E0D" w:rsidRPr="0025202F" w:rsidRDefault="00967E0D" w:rsidP="00967E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32"/>
        </w:rPr>
      </w:pPr>
      <w:r>
        <w:rPr>
          <w:rFonts w:ascii="Times New Roman" w:hAnsi="Times New Roman" w:cs="Times New Roman"/>
          <w:b/>
          <w:i/>
          <w:sz w:val="20"/>
          <w:szCs w:val="32"/>
        </w:rPr>
        <w:t xml:space="preserve">ул. В. </w:t>
      </w:r>
      <w:proofErr w:type="spellStart"/>
      <w:r>
        <w:rPr>
          <w:rFonts w:ascii="Times New Roman" w:hAnsi="Times New Roman" w:cs="Times New Roman"/>
          <w:b/>
          <w:i/>
          <w:sz w:val="20"/>
          <w:szCs w:val="32"/>
        </w:rPr>
        <w:t>Хоружей</w:t>
      </w:r>
      <w:proofErr w:type="spellEnd"/>
      <w:r>
        <w:rPr>
          <w:rFonts w:ascii="Times New Roman" w:hAnsi="Times New Roman" w:cs="Times New Roman"/>
          <w:b/>
          <w:i/>
          <w:sz w:val="20"/>
          <w:szCs w:val="32"/>
        </w:rPr>
        <w:t>, 3; тел.: 8 (0236) 20 22 84</w:t>
      </w:r>
    </w:p>
    <w:p w14:paraId="46C0DD2B" w14:textId="77777777" w:rsidR="00967E0D" w:rsidRDefault="00967E0D" w:rsidP="00967E0D">
      <w:pPr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14:paraId="6FF18C11" w14:textId="77777777" w:rsidR="00967E0D" w:rsidRDefault="00967E0D" w:rsidP="00967E0D">
      <w:pPr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14:paraId="20975307" w14:textId="77777777" w:rsidR="00967E0D" w:rsidRPr="0025202F" w:rsidRDefault="00967E0D" w:rsidP="00967E0D">
      <w:pPr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14:paraId="6858E7EA" w14:textId="77777777" w:rsidR="00967E0D" w:rsidRDefault="00967E0D" w:rsidP="00967E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Семья - величайшее счастье!</w:t>
      </w:r>
    </w:p>
    <w:p w14:paraId="35C5FAF0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38977E" w14:textId="77777777" w:rsidR="00967E0D" w:rsidRDefault="008A1821" w:rsidP="00967E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18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5102DE" wp14:editId="5FE7C2C2">
            <wp:extent cx="1603375" cy="144462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86922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860535" w14:textId="77777777" w:rsidR="00967E0D" w:rsidRDefault="00967E0D" w:rsidP="00967E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82A382" w14:textId="45476377" w:rsidR="00967E0D" w:rsidRDefault="00967E0D" w:rsidP="00967E0D">
      <w:pPr>
        <w:jc w:val="center"/>
        <w:rPr>
          <w:b/>
          <w:bCs/>
          <w:sz w:val="32"/>
          <w:szCs w:val="32"/>
        </w:rPr>
      </w:pPr>
      <w:r>
        <w:rPr>
          <w:rFonts w:ascii="Century Gothic" w:hAnsi="Century Gothic" w:cs="Book Antiqua"/>
          <w:b/>
          <w:bCs/>
          <w:spacing w:val="30"/>
          <w:sz w:val="32"/>
          <w:szCs w:val="32"/>
        </w:rPr>
        <w:t>Памятка по сохранению здоровья</w:t>
      </w:r>
      <w:r w:rsidR="004872F4">
        <w:rPr>
          <w:rFonts w:ascii="Century Gothic" w:hAnsi="Century Gothic" w:cs="Book Antiqua"/>
          <w:b/>
          <w:bCs/>
          <w:spacing w:val="30"/>
          <w:sz w:val="32"/>
          <w:szCs w:val="32"/>
        </w:rPr>
        <w:t xml:space="preserve"> и воспитании</w:t>
      </w:r>
      <w:r>
        <w:rPr>
          <w:rFonts w:ascii="Century Gothic" w:hAnsi="Century Gothic" w:cs="Book Antiqua"/>
          <w:b/>
          <w:bCs/>
          <w:spacing w:val="30"/>
          <w:sz w:val="32"/>
          <w:szCs w:val="32"/>
        </w:rPr>
        <w:t xml:space="preserve"> детей </w:t>
      </w:r>
    </w:p>
    <w:p w14:paraId="2CC1C6F8" w14:textId="77777777" w:rsidR="00297B0B" w:rsidRDefault="00297B0B">
      <w:pPr>
        <w:spacing w:line="240" w:lineRule="auto"/>
        <w:jc w:val="center"/>
      </w:pPr>
    </w:p>
    <w:p w14:paraId="20FAEC04" w14:textId="77777777" w:rsidR="00297B0B" w:rsidRDefault="00297B0B">
      <w:pPr>
        <w:jc w:val="center"/>
        <w:rPr>
          <w:rFonts w:ascii="Century Gothic" w:hAnsi="Century Gothic" w:cs="Book Antiqua"/>
          <w:b/>
          <w:bCs/>
          <w:spacing w:val="30"/>
          <w:sz w:val="28"/>
          <w:szCs w:val="28"/>
          <w:u w:val="single"/>
        </w:rPr>
      </w:pPr>
    </w:p>
    <w:p w14:paraId="553D19B6" w14:textId="77777777" w:rsidR="00190514" w:rsidRDefault="00190514">
      <w:pPr>
        <w:jc w:val="center"/>
        <w:rPr>
          <w:rFonts w:ascii="Century Gothic" w:hAnsi="Century Gothic" w:cs="Book Antiqua"/>
          <w:b/>
          <w:bCs/>
          <w:spacing w:val="30"/>
          <w:sz w:val="28"/>
          <w:szCs w:val="28"/>
          <w:u w:val="single"/>
        </w:rPr>
      </w:pPr>
    </w:p>
    <w:p w14:paraId="2410472A" w14:textId="77777777" w:rsidR="00190514" w:rsidRDefault="00190514">
      <w:pPr>
        <w:jc w:val="center"/>
        <w:rPr>
          <w:rFonts w:ascii="Century Gothic" w:hAnsi="Century Gothic" w:cs="Book Antiqua"/>
          <w:b/>
          <w:bCs/>
          <w:spacing w:val="30"/>
          <w:sz w:val="28"/>
          <w:szCs w:val="28"/>
          <w:u w:val="single"/>
        </w:rPr>
      </w:pPr>
    </w:p>
    <w:p w14:paraId="37FAEDB8" w14:textId="77777777" w:rsidR="00FA5B18" w:rsidRDefault="00FA5B18" w:rsidP="00FA4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FD260E6" w14:textId="67BC2597" w:rsidR="00FA4FDC" w:rsidRPr="00FA4FDC" w:rsidRDefault="00FA4FDC" w:rsidP="00FA4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FA4FD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Памятка родителям о воспитании детей.</w:t>
      </w:r>
    </w:p>
    <w:p w14:paraId="0E149558" w14:textId="4261BDB9" w:rsidR="00FA5B18" w:rsidRDefault="00FA4FDC" w:rsidP="00FA4F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Воспитывайте ребенка, старайтесь приде</w:t>
      </w:r>
      <w:r w:rsidR="00FA5B18">
        <w:rPr>
          <w:rFonts w:ascii="Times New Roman" w:hAnsi="Times New Roman" w:cs="Times New Roman"/>
          <w:sz w:val="24"/>
          <w:szCs w:val="24"/>
        </w:rPr>
        <w:t>рживаться следующих правил:</w:t>
      </w:r>
    </w:p>
    <w:p w14:paraId="3AB82917" w14:textId="04862F62" w:rsidR="00FA5B18" w:rsidRDefault="00FA5B18" w:rsidP="00FA5B18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своего ребенка, и пусть он никогда не усомнился в этом.</w:t>
      </w:r>
    </w:p>
    <w:p w14:paraId="2AD467EB" w14:textId="0B8DE64E" w:rsidR="00FA5B18" w:rsidRDefault="00FA5B18" w:rsidP="00FA5B18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Принимайте ребенка таким, какой он есть – со всеми его достоинствами и недостатками.</w:t>
      </w:r>
    </w:p>
    <w:p w14:paraId="5DC8EF56" w14:textId="470895AC" w:rsidR="00FA5B18" w:rsidRDefault="00FA5B18" w:rsidP="00FA5B18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Опирайтесь на лучшее в ребенке, верьте в его возможности.</w:t>
      </w:r>
    </w:p>
    <w:p w14:paraId="23A71C52" w14:textId="344E7C8C" w:rsidR="00FA4FDC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B18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арайтесь внушать ребенку веру в себя и в свои силы. </w:t>
      </w:r>
    </w:p>
    <w:p w14:paraId="420CE2A6" w14:textId="5CB33188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Стремитесь понять своего ребенка, заглянуть в его мысли и чувства, ставьте себя на его место.</w:t>
      </w:r>
    </w:p>
    <w:p w14:paraId="61801E29" w14:textId="6ED3C5E4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условия для успеха ребенка, дайте ему возможность почувствовать себя сильным, удачливым.</w:t>
      </w:r>
    </w:p>
    <w:p w14:paraId="4D5BAC4C" w14:textId="6DF78AFC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реализовать в ребенке свои несбывшиеся мечты и желания.</w:t>
      </w:r>
    </w:p>
    <w:p w14:paraId="4C9BE633" w14:textId="3AA9DA84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воспитывают не слова, а личный пример.</w:t>
      </w:r>
    </w:p>
    <w:p w14:paraId="2130BC0B" w14:textId="3F33B877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сравнивайте своего ребенка с другими детьми, особенно не ставьте их в пример. Помните, что каждый ребенок неповторим и уникален. </w:t>
      </w:r>
    </w:p>
    <w:p w14:paraId="3E3887AB" w14:textId="308C95D2" w:rsid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рассчитывайте на то, что ребенок вырастет таким, как Вы хотите.</w:t>
      </w:r>
    </w:p>
    <w:p w14:paraId="1C5C590E" w14:textId="3A303DB5" w:rsidR="00FA5B18" w:rsidRPr="00FA5B18" w:rsidRDefault="00FA5B18" w:rsidP="00FA4FD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что ответственность за воспитание своего ребенка несете именно Вы!!!</w:t>
      </w:r>
    </w:p>
    <w:p w14:paraId="7003690A" w14:textId="4DE18690" w:rsidR="00FA4FDC" w:rsidRDefault="00FA4FDC" w:rsidP="00FA4F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42BBC" w14:textId="353EBAF1" w:rsidR="00FA4FDC" w:rsidRDefault="00FA4FDC" w:rsidP="00FA4F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67BC1" w14:textId="22166A8A" w:rsidR="00FA4FDC" w:rsidRDefault="00FA4FDC" w:rsidP="00FA4F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1F84A" w14:textId="539F05A6" w:rsidR="00FA4FDC" w:rsidRDefault="00FA4FDC" w:rsidP="00FA4F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E586D" w14:textId="3CDB8B10" w:rsidR="00297B0B" w:rsidRPr="00AC6D5F" w:rsidRDefault="007E493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color w:val="FF0000"/>
          <w:spacing w:val="30"/>
          <w:sz w:val="28"/>
          <w:szCs w:val="28"/>
          <w:u w:val="single"/>
        </w:rPr>
      </w:pPr>
      <w:r w:rsidRPr="00AC6D5F">
        <w:rPr>
          <w:rFonts w:ascii="Times New Roman" w:hAnsi="Times New Roman" w:cs="Times New Roman"/>
          <w:b/>
          <w:bCs/>
          <w:iCs/>
          <w:color w:val="FF0000"/>
          <w:spacing w:val="30"/>
          <w:sz w:val="28"/>
          <w:szCs w:val="28"/>
          <w:u w:val="single"/>
        </w:rPr>
        <w:t>Безопасность сна</w:t>
      </w:r>
    </w:p>
    <w:p w14:paraId="4F7338F8" w14:textId="77777777" w:rsidR="00297B0B" w:rsidRPr="00AC6D5F" w:rsidRDefault="00297B0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</w:rPr>
      </w:pPr>
    </w:p>
    <w:p w14:paraId="125D671A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AC6D5F">
        <w:rPr>
          <w:rFonts w:ascii="Times New Roman" w:hAnsi="Times New Roman" w:cs="Times New Roman"/>
          <w:b/>
          <w:bCs/>
          <w:i/>
          <w:iCs/>
          <w:sz w:val="24"/>
        </w:rPr>
        <w:t>Синдром внезапной детской смерти (СВДС) – внезапная и необъяснимая смерть ребенка в возрасте до года.</w:t>
      </w:r>
    </w:p>
    <w:p w14:paraId="2448FE3B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AC6D5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</w:p>
    <w:p w14:paraId="1F4DD03D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C6D5F">
        <w:rPr>
          <w:rFonts w:ascii="Times New Roman" w:hAnsi="Times New Roman" w:cs="Times New Roman"/>
          <w:sz w:val="24"/>
          <w:u w:val="single"/>
        </w:rPr>
        <w:t>Вы можете сделать 5 вещей, которые помогут снизить риск СВДС:</w:t>
      </w:r>
    </w:p>
    <w:p w14:paraId="073A6D7C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sz w:val="24"/>
        </w:rPr>
        <w:t xml:space="preserve">1. Поза </w:t>
      </w:r>
      <w:proofErr w:type="spellStart"/>
      <w:r w:rsidRPr="00AC6D5F">
        <w:rPr>
          <w:rFonts w:ascii="Times New Roman" w:hAnsi="Times New Roman" w:cs="Times New Roman"/>
          <w:b/>
          <w:bCs/>
          <w:sz w:val="24"/>
        </w:rPr>
        <w:t>сна</w:t>
      </w:r>
      <w:proofErr w:type="gramStart"/>
      <w:r w:rsidRPr="00AC6D5F">
        <w:rPr>
          <w:rFonts w:ascii="Times New Roman" w:hAnsi="Times New Roman" w:cs="Times New Roman"/>
          <w:b/>
          <w:bCs/>
          <w:sz w:val="24"/>
        </w:rPr>
        <w:t>.</w:t>
      </w:r>
      <w:r w:rsidRPr="00AC6D5F">
        <w:rPr>
          <w:rFonts w:ascii="Times New Roman" w:hAnsi="Times New Roman" w:cs="Times New Roman"/>
          <w:sz w:val="24"/>
        </w:rPr>
        <w:t>П</w:t>
      </w:r>
      <w:proofErr w:type="gramEnd"/>
      <w:r w:rsidRPr="00AC6D5F">
        <w:rPr>
          <w:rFonts w:ascii="Times New Roman" w:hAnsi="Times New Roman" w:cs="Times New Roman"/>
          <w:sz w:val="24"/>
        </w:rPr>
        <w:t>оложите</w:t>
      </w:r>
      <w:proofErr w:type="spellEnd"/>
      <w:r w:rsidRPr="00AC6D5F">
        <w:rPr>
          <w:rFonts w:ascii="Times New Roman" w:hAnsi="Times New Roman" w:cs="Times New Roman"/>
          <w:sz w:val="24"/>
        </w:rPr>
        <w:t xml:space="preserve"> спящего ребенка на спину. Когда он начнет переворачиваться, пусть сам решает, в какой позе ему спать.</w:t>
      </w:r>
    </w:p>
    <w:p w14:paraId="6786DFCC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sz w:val="24"/>
        </w:rPr>
        <w:t xml:space="preserve">2. Отдельная кроватка. </w:t>
      </w:r>
      <w:r w:rsidRPr="00AC6D5F">
        <w:rPr>
          <w:rFonts w:ascii="Times New Roman" w:hAnsi="Times New Roman" w:cs="Times New Roman"/>
          <w:sz w:val="24"/>
        </w:rPr>
        <w:t xml:space="preserve">Пока ребенку не исполнится 6 месяцев, лучше, чтобы он спал в своей кроватке в вашей комнате. Ребенок должен спать на твердой поверхности – а  не на подушке, водяном матрасе или другой мягкой поверхности.  Это помогает предотвратить </w:t>
      </w:r>
      <w:proofErr w:type="spellStart"/>
      <w:r w:rsidRPr="00AC6D5F">
        <w:rPr>
          <w:rFonts w:ascii="Times New Roman" w:hAnsi="Times New Roman" w:cs="Times New Roman"/>
          <w:sz w:val="24"/>
        </w:rPr>
        <w:t>СВДС.Выньте</w:t>
      </w:r>
      <w:proofErr w:type="spellEnd"/>
      <w:r w:rsidRPr="00AC6D5F">
        <w:rPr>
          <w:rFonts w:ascii="Times New Roman" w:hAnsi="Times New Roman" w:cs="Times New Roman"/>
          <w:sz w:val="24"/>
        </w:rPr>
        <w:t xml:space="preserve"> из детской кроватки мягкие игрушки, лишние одеяла, одежду и другие мягкие предметы. Это помогает предотвратить СВДС. </w:t>
      </w:r>
    </w:p>
    <w:p w14:paraId="3C448654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sz w:val="24"/>
        </w:rPr>
        <w:t xml:space="preserve">3. Использование пустышки. </w:t>
      </w:r>
      <w:r w:rsidRPr="00AC6D5F">
        <w:rPr>
          <w:rFonts w:ascii="Times New Roman" w:hAnsi="Times New Roman" w:cs="Times New Roman"/>
          <w:sz w:val="24"/>
        </w:rPr>
        <w:t>Дайте ребенку пустышку, пока он спит. Пустышки могут снизить риск СВДС.</w:t>
      </w:r>
    </w:p>
    <w:p w14:paraId="2BE2099A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sz w:val="24"/>
        </w:rPr>
        <w:t xml:space="preserve">4. Температурный режим. </w:t>
      </w:r>
      <w:r w:rsidRPr="00AC6D5F">
        <w:rPr>
          <w:rFonts w:ascii="Times New Roman" w:hAnsi="Times New Roman" w:cs="Times New Roman"/>
          <w:sz w:val="24"/>
        </w:rPr>
        <w:t>Поддерживайте в комнате, где спит ребенок, комфортную температуру (температуру, при которой комфортно взрослому человеку в майке с коротким рукавом). Накрывайте ребенка легким одеялом только до груди. Оптимальная комнатная температура – 18°C (64°F).</w:t>
      </w:r>
    </w:p>
    <w:p w14:paraId="19971E8E" w14:textId="77777777" w:rsidR="00297B0B" w:rsidRPr="00AC6D5F" w:rsidRDefault="007E49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sz w:val="24"/>
        </w:rPr>
        <w:t xml:space="preserve">5. Запрет на курение.     </w:t>
      </w:r>
    </w:p>
    <w:p w14:paraId="557BFD9C" w14:textId="77777777" w:rsidR="00297B0B" w:rsidRPr="00AC6D5F" w:rsidRDefault="007E49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6D5F">
        <w:rPr>
          <w:rFonts w:ascii="Times New Roman" w:hAnsi="Times New Roman" w:cs="Times New Roman"/>
          <w:b/>
          <w:bCs/>
          <w:iCs/>
          <w:spacing w:val="30"/>
          <w:sz w:val="24"/>
          <w:u w:val="single"/>
        </w:rPr>
        <w:t>Ни в коем случае нельзя курить рядом с грудным или маленьким ребенком. Курите только за пределами дома.</w:t>
      </w:r>
    </w:p>
    <w:p w14:paraId="10BD2337" w14:textId="77777777" w:rsidR="00297B0B" w:rsidRPr="00AC6D5F" w:rsidRDefault="00297B0B">
      <w:pPr>
        <w:spacing w:line="240" w:lineRule="auto"/>
        <w:jc w:val="center"/>
        <w:rPr>
          <w:rFonts w:ascii="Times New Roman" w:hAnsi="Times New Roman" w:cs="Times New Roman"/>
        </w:rPr>
      </w:pPr>
    </w:p>
    <w:p w14:paraId="59B6FB14" w14:textId="77777777" w:rsidR="00FA4FDC" w:rsidRDefault="00FA4FDC">
      <w:pPr>
        <w:pStyle w:val="LTTitel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val="ru-RU"/>
        </w:rPr>
      </w:pPr>
    </w:p>
    <w:p w14:paraId="72307E2A" w14:textId="43C43877" w:rsidR="00297B0B" w:rsidRPr="00AC6D5F" w:rsidRDefault="007E4933">
      <w:pPr>
        <w:pStyle w:val="LTTitel"/>
        <w:jc w:val="center"/>
        <w:rPr>
          <w:rFonts w:ascii="Times New Roman" w:hAnsi="Times New Roman" w:cs="Times New Roman"/>
          <w:color w:val="FF0000"/>
          <w:sz w:val="24"/>
          <w:lang w:val="ru-RU"/>
        </w:rPr>
      </w:pPr>
      <w:r w:rsidRPr="00AC6D5F"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val="ru-RU"/>
        </w:rPr>
        <w:t>К</w:t>
      </w:r>
      <w:r w:rsidRPr="00AC6D5F">
        <w:rPr>
          <w:rFonts w:ascii="Times New Roman" w:hAnsi="Times New Roman" w:cs="Times New Roman"/>
          <w:b/>
          <w:i/>
          <w:iCs/>
          <w:color w:val="FF0000"/>
          <w:sz w:val="24"/>
          <w:u w:val="single"/>
          <w:lang w:val="ru-RU"/>
        </w:rPr>
        <w:t>онтрольный перечень "Домашняя безопасность"</w:t>
      </w:r>
    </w:p>
    <w:p w14:paraId="49650459" w14:textId="77777777" w:rsidR="00297B0B" w:rsidRPr="00AC6D5F" w:rsidRDefault="00297B0B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14:paraId="4364A42C" w14:textId="77777777" w:rsidR="00297B0B" w:rsidRPr="00AC6D5F" w:rsidRDefault="007E4933">
      <w:pPr>
        <w:pStyle w:val="LTGliederung1"/>
        <w:spacing w:before="0" w:after="200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b/>
          <w:bCs/>
          <w:iCs/>
          <w:color w:val="000000"/>
          <w:sz w:val="24"/>
          <w:lang w:val="ru-RU"/>
        </w:rPr>
        <w:t>О</w:t>
      </w:r>
      <w:r w:rsidRPr="00AC6D5F">
        <w:rPr>
          <w:rFonts w:ascii="Times New Roman" w:hAnsi="Times New Roman" w:cs="Times New Roman"/>
          <w:b/>
          <w:color w:val="000000"/>
          <w:sz w:val="24"/>
          <w:lang w:val="ru-RU"/>
        </w:rPr>
        <w:t>травление твердыми и жидкими веществами</w:t>
      </w:r>
    </w:p>
    <w:p w14:paraId="06FAFDA9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540" w:hanging="431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Лекарства (например, таблетки, жидкие микстуры)</w:t>
      </w:r>
    </w:p>
    <w:p w14:paraId="65E1EF6B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540" w:hanging="431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Чистящие вещества, освежители воздуха</w:t>
      </w:r>
    </w:p>
    <w:p w14:paraId="27AAD076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540" w:hanging="431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Алкоголь или наркотики</w:t>
      </w:r>
    </w:p>
    <w:p w14:paraId="5F0C0A9E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540" w:hanging="431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Косметика и парфюмерия</w:t>
      </w:r>
    </w:p>
    <w:p w14:paraId="6C0041BD" w14:textId="77777777" w:rsidR="00297B0B" w:rsidRPr="00AC6D5F" w:rsidRDefault="007E4933">
      <w:pPr>
        <w:pStyle w:val="LTGliederung1"/>
        <w:tabs>
          <w:tab w:val="left" w:pos="0"/>
        </w:tabs>
        <w:spacing w:before="0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 xml:space="preserve">  • </w:t>
      </w:r>
      <w:proofErr w:type="gramStart"/>
      <w:r w:rsidRPr="00AC6D5F">
        <w:rPr>
          <w:rFonts w:ascii="Times New Roman" w:hAnsi="Times New Roman" w:cs="Times New Roman"/>
          <w:color w:val="000000"/>
          <w:sz w:val="24"/>
          <w:lang w:val="ru-RU"/>
        </w:rPr>
        <w:t>Отрава</w:t>
      </w:r>
      <w:proofErr w:type="gramEnd"/>
      <w:r w:rsidRPr="00AC6D5F">
        <w:rPr>
          <w:rFonts w:ascii="Times New Roman" w:hAnsi="Times New Roman" w:cs="Times New Roman"/>
          <w:color w:val="000000"/>
          <w:sz w:val="24"/>
          <w:lang w:val="ru-RU"/>
        </w:rPr>
        <w:t xml:space="preserve"> для насекомых или грызунов, средства для отпугивания насекомых, удобрения  для растений</w:t>
      </w:r>
    </w:p>
    <w:p w14:paraId="60E6D08A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540" w:hanging="431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Краски, лаки, воск, бензин, клей</w:t>
      </w:r>
    </w:p>
    <w:p w14:paraId="11DB3918" w14:textId="77777777" w:rsidR="00297B0B" w:rsidRPr="00AC6D5F" w:rsidRDefault="007E493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AC6D5F">
        <w:rPr>
          <w:rFonts w:ascii="Times New Roman" w:hAnsi="Times New Roman" w:cs="Times New Roman"/>
          <w:color w:val="000000"/>
          <w:sz w:val="24"/>
        </w:rPr>
        <w:t xml:space="preserve"> • Ядовитые растения</w:t>
      </w:r>
    </w:p>
    <w:p w14:paraId="222A03F8" w14:textId="77777777" w:rsidR="00297B0B" w:rsidRPr="00AC6D5F" w:rsidRDefault="007E4933">
      <w:pPr>
        <w:pStyle w:val="LTGliederung1"/>
        <w:rPr>
          <w:rFonts w:ascii="Times New Roman" w:hAnsi="Times New Roman" w:cs="Times New Roman"/>
          <w:color w:val="000000"/>
          <w:sz w:val="24"/>
          <w:lang w:val="ru-RU"/>
        </w:rPr>
      </w:pPr>
      <w:r w:rsidRPr="00AC6D5F">
        <w:rPr>
          <w:rFonts w:ascii="Times New Roman" w:hAnsi="Times New Roman" w:cs="Times New Roman"/>
          <w:b/>
          <w:iCs/>
          <w:color w:val="000000"/>
          <w:sz w:val="24"/>
          <w:lang w:val="ru-RU"/>
        </w:rPr>
        <w:t>О</w:t>
      </w:r>
      <w:r w:rsidRPr="00AC6D5F">
        <w:rPr>
          <w:rFonts w:ascii="Times New Roman" w:hAnsi="Times New Roman" w:cs="Times New Roman"/>
          <w:b/>
          <w:color w:val="000000"/>
          <w:sz w:val="24"/>
          <w:lang w:val="ru-RU"/>
        </w:rPr>
        <w:t>гонь и электричество</w:t>
      </w:r>
    </w:p>
    <w:p w14:paraId="40E7080D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108"/>
        <w:rPr>
          <w:rFonts w:ascii="Times New Roman" w:hAnsi="Times New Roman" w:cs="Times New Roman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 xml:space="preserve">• </w:t>
      </w:r>
      <w:proofErr w:type="spellStart"/>
      <w:r w:rsidRPr="00AC6D5F">
        <w:rPr>
          <w:rFonts w:ascii="Times New Roman" w:hAnsi="Times New Roman" w:cs="Times New Roman"/>
          <w:color w:val="000000"/>
          <w:sz w:val="24"/>
          <w:lang w:val="ru-RU"/>
        </w:rPr>
        <w:t>Спички</w:t>
      </w:r>
      <w:proofErr w:type="gramStart"/>
      <w:r w:rsidRPr="00AC6D5F">
        <w:rPr>
          <w:rFonts w:ascii="Times New Roman" w:hAnsi="Times New Roman" w:cs="Times New Roman"/>
          <w:color w:val="000000"/>
          <w:sz w:val="24"/>
          <w:lang w:val="ru-RU"/>
        </w:rPr>
        <w:t>,з</w:t>
      </w:r>
      <w:proofErr w:type="gramEnd"/>
      <w:r w:rsidRPr="00AC6D5F">
        <w:rPr>
          <w:rFonts w:ascii="Times New Roman" w:hAnsi="Times New Roman" w:cs="Times New Roman"/>
          <w:color w:val="000000"/>
          <w:sz w:val="24"/>
          <w:lang w:val="ru-RU"/>
        </w:rPr>
        <w:t>ажигалки,легковоспламеняющиеся</w:t>
      </w:r>
      <w:proofErr w:type="spellEnd"/>
      <w:r w:rsidRPr="00AC6D5F">
        <w:rPr>
          <w:rFonts w:ascii="Times New Roman" w:hAnsi="Times New Roman" w:cs="Times New Roman"/>
          <w:color w:val="000000"/>
          <w:sz w:val="24"/>
          <w:lang w:val="ru-RU"/>
        </w:rPr>
        <w:t xml:space="preserve"> или взрывоопасные предметы и вещества</w:t>
      </w:r>
    </w:p>
    <w:p w14:paraId="7A2CB515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108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Не зачехленные инструменты, чайники</w:t>
      </w:r>
    </w:p>
    <w:p w14:paraId="202BE915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108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Камины/нагреватели без экранов/кожухов/картеров</w:t>
      </w:r>
    </w:p>
    <w:p w14:paraId="4F99873F" w14:textId="77777777" w:rsidR="00297B0B" w:rsidRPr="00AC6D5F" w:rsidRDefault="007E4933">
      <w:pPr>
        <w:pStyle w:val="LTGliederung1"/>
        <w:tabs>
          <w:tab w:val="left" w:pos="0"/>
        </w:tabs>
        <w:spacing w:before="0"/>
        <w:ind w:left="108"/>
        <w:rPr>
          <w:rFonts w:ascii="Times New Roman" w:hAnsi="Times New Roman" w:cs="Times New Roman"/>
          <w:sz w:val="24"/>
          <w:lang w:val="ru-RU"/>
        </w:rPr>
      </w:pPr>
      <w:r w:rsidRPr="00AC6D5F">
        <w:rPr>
          <w:rFonts w:ascii="Times New Roman" w:hAnsi="Times New Roman" w:cs="Times New Roman"/>
          <w:color w:val="000000"/>
          <w:sz w:val="24"/>
          <w:lang w:val="ru-RU"/>
        </w:rPr>
        <w:t>• Незакрытые выключатели и розетки</w:t>
      </w:r>
    </w:p>
    <w:p w14:paraId="4FE653B4" w14:textId="77777777" w:rsidR="00297B0B" w:rsidRPr="00AC6D5F" w:rsidRDefault="007E493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AC6D5F">
        <w:rPr>
          <w:rFonts w:ascii="Times New Roman" w:hAnsi="Times New Roman" w:cs="Times New Roman"/>
          <w:color w:val="000000"/>
          <w:sz w:val="24"/>
        </w:rPr>
        <w:t>• Оголенные провода и штепселя</w:t>
      </w:r>
    </w:p>
    <w:p w14:paraId="5225F5BC" w14:textId="77777777" w:rsidR="00297B0B" w:rsidRDefault="007E4933">
      <w:pPr>
        <w:spacing w:line="240" w:lineRule="auto"/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276A96" wp14:editId="5830DBBA">
            <wp:extent cx="2795905" cy="178879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B0B" w:rsidSect="00DA20EF">
      <w:pgSz w:w="16838" w:h="11906" w:orient="landscape"/>
      <w:pgMar w:top="142" w:right="536" w:bottom="426" w:left="567" w:header="0" w:footer="0" w:gutter="0"/>
      <w:cols w:num="3" w:space="720" w:equalWidth="0">
        <w:col w:w="4926" w:space="638"/>
        <w:col w:w="4606" w:space="638"/>
        <w:col w:w="4926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5E7"/>
    <w:multiLevelType w:val="multilevel"/>
    <w:tmpl w:val="D878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82E07EC"/>
    <w:multiLevelType w:val="multilevel"/>
    <w:tmpl w:val="18B4F9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A25A18"/>
    <w:multiLevelType w:val="multilevel"/>
    <w:tmpl w:val="4B3C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E235EAF"/>
    <w:multiLevelType w:val="hybridMultilevel"/>
    <w:tmpl w:val="C12C45B8"/>
    <w:lvl w:ilvl="0" w:tplc="FC20E5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1B3AC6"/>
    <w:multiLevelType w:val="hybridMultilevel"/>
    <w:tmpl w:val="13CE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052D2"/>
    <w:multiLevelType w:val="hybridMultilevel"/>
    <w:tmpl w:val="7166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E223E"/>
    <w:multiLevelType w:val="hybridMultilevel"/>
    <w:tmpl w:val="2F86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A2125"/>
    <w:multiLevelType w:val="hybridMultilevel"/>
    <w:tmpl w:val="12FA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0B"/>
    <w:rsid w:val="00190514"/>
    <w:rsid w:val="002121DD"/>
    <w:rsid w:val="0025202F"/>
    <w:rsid w:val="00297B0B"/>
    <w:rsid w:val="002D5F99"/>
    <w:rsid w:val="00344830"/>
    <w:rsid w:val="004872F4"/>
    <w:rsid w:val="007E4933"/>
    <w:rsid w:val="0084245F"/>
    <w:rsid w:val="008A1821"/>
    <w:rsid w:val="009478C8"/>
    <w:rsid w:val="00967E0D"/>
    <w:rsid w:val="009F08FE"/>
    <w:rsid w:val="00AC6D5F"/>
    <w:rsid w:val="00D33EFD"/>
    <w:rsid w:val="00DA20EF"/>
    <w:rsid w:val="00DD2C2A"/>
    <w:rsid w:val="00FA4FDC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5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E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514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A20EF"/>
    <w:rPr>
      <w:rFonts w:ascii="Times New Roman" w:hAnsi="Times New Roman" w:cs="OpenSymbol"/>
    </w:rPr>
  </w:style>
  <w:style w:type="character" w:customStyle="1" w:styleId="ListLabel2">
    <w:name w:val="ListLabel 2"/>
    <w:qFormat/>
    <w:rsid w:val="00DA20EF"/>
    <w:rPr>
      <w:rFonts w:cs="OpenSymbol"/>
    </w:rPr>
  </w:style>
  <w:style w:type="character" w:customStyle="1" w:styleId="ListLabel3">
    <w:name w:val="ListLabel 3"/>
    <w:qFormat/>
    <w:rsid w:val="00DA20EF"/>
    <w:rPr>
      <w:rFonts w:cs="OpenSymbol"/>
    </w:rPr>
  </w:style>
  <w:style w:type="character" w:customStyle="1" w:styleId="ListLabel4">
    <w:name w:val="ListLabel 4"/>
    <w:qFormat/>
    <w:rsid w:val="00DA20EF"/>
    <w:rPr>
      <w:rFonts w:cs="OpenSymbol"/>
    </w:rPr>
  </w:style>
  <w:style w:type="character" w:customStyle="1" w:styleId="ListLabel5">
    <w:name w:val="ListLabel 5"/>
    <w:qFormat/>
    <w:rsid w:val="00DA20EF"/>
    <w:rPr>
      <w:rFonts w:cs="OpenSymbol"/>
    </w:rPr>
  </w:style>
  <w:style w:type="character" w:customStyle="1" w:styleId="ListLabel6">
    <w:name w:val="ListLabel 6"/>
    <w:qFormat/>
    <w:rsid w:val="00DA20EF"/>
    <w:rPr>
      <w:rFonts w:cs="OpenSymbol"/>
    </w:rPr>
  </w:style>
  <w:style w:type="character" w:customStyle="1" w:styleId="ListLabel7">
    <w:name w:val="ListLabel 7"/>
    <w:qFormat/>
    <w:rsid w:val="00DA20EF"/>
    <w:rPr>
      <w:rFonts w:cs="OpenSymbol"/>
    </w:rPr>
  </w:style>
  <w:style w:type="character" w:customStyle="1" w:styleId="ListLabel8">
    <w:name w:val="ListLabel 8"/>
    <w:qFormat/>
    <w:rsid w:val="00DA20EF"/>
    <w:rPr>
      <w:rFonts w:cs="OpenSymbol"/>
    </w:rPr>
  </w:style>
  <w:style w:type="character" w:customStyle="1" w:styleId="ListLabel9">
    <w:name w:val="ListLabel 9"/>
    <w:qFormat/>
    <w:rsid w:val="00DA20EF"/>
    <w:rPr>
      <w:rFonts w:cs="OpenSymbol"/>
    </w:rPr>
  </w:style>
  <w:style w:type="character" w:customStyle="1" w:styleId="ListLabel10">
    <w:name w:val="ListLabel 10"/>
    <w:qFormat/>
    <w:rsid w:val="00DA20EF"/>
    <w:rPr>
      <w:rFonts w:ascii="Times New Roman" w:hAnsi="Times New Roman" w:cs="OpenSymbol"/>
    </w:rPr>
  </w:style>
  <w:style w:type="character" w:customStyle="1" w:styleId="ListLabel11">
    <w:name w:val="ListLabel 11"/>
    <w:qFormat/>
    <w:rsid w:val="00DA20EF"/>
    <w:rPr>
      <w:rFonts w:cs="OpenSymbol"/>
    </w:rPr>
  </w:style>
  <w:style w:type="character" w:customStyle="1" w:styleId="ListLabel12">
    <w:name w:val="ListLabel 12"/>
    <w:qFormat/>
    <w:rsid w:val="00DA20EF"/>
    <w:rPr>
      <w:rFonts w:cs="OpenSymbol"/>
    </w:rPr>
  </w:style>
  <w:style w:type="character" w:customStyle="1" w:styleId="ListLabel13">
    <w:name w:val="ListLabel 13"/>
    <w:qFormat/>
    <w:rsid w:val="00DA20EF"/>
    <w:rPr>
      <w:rFonts w:cs="OpenSymbol"/>
    </w:rPr>
  </w:style>
  <w:style w:type="character" w:customStyle="1" w:styleId="ListLabel14">
    <w:name w:val="ListLabel 14"/>
    <w:qFormat/>
    <w:rsid w:val="00DA20EF"/>
    <w:rPr>
      <w:rFonts w:cs="OpenSymbol"/>
    </w:rPr>
  </w:style>
  <w:style w:type="character" w:customStyle="1" w:styleId="ListLabel15">
    <w:name w:val="ListLabel 15"/>
    <w:qFormat/>
    <w:rsid w:val="00DA20EF"/>
    <w:rPr>
      <w:rFonts w:cs="OpenSymbol"/>
    </w:rPr>
  </w:style>
  <w:style w:type="character" w:customStyle="1" w:styleId="ListLabel16">
    <w:name w:val="ListLabel 16"/>
    <w:qFormat/>
    <w:rsid w:val="00DA20EF"/>
    <w:rPr>
      <w:rFonts w:cs="OpenSymbol"/>
    </w:rPr>
  </w:style>
  <w:style w:type="character" w:customStyle="1" w:styleId="ListLabel17">
    <w:name w:val="ListLabel 17"/>
    <w:qFormat/>
    <w:rsid w:val="00DA20EF"/>
    <w:rPr>
      <w:rFonts w:cs="OpenSymbol"/>
    </w:rPr>
  </w:style>
  <w:style w:type="character" w:customStyle="1" w:styleId="ListLabel18">
    <w:name w:val="ListLabel 18"/>
    <w:qFormat/>
    <w:rsid w:val="00DA20EF"/>
    <w:rPr>
      <w:rFonts w:cs="OpenSymbol"/>
    </w:rPr>
  </w:style>
  <w:style w:type="character" w:customStyle="1" w:styleId="ListLabel19">
    <w:name w:val="ListLabel 19"/>
    <w:qFormat/>
    <w:rsid w:val="00DA20EF"/>
    <w:rPr>
      <w:rFonts w:ascii="Times New Roman" w:hAnsi="Times New Roman" w:cs="OpenSymbol"/>
    </w:rPr>
  </w:style>
  <w:style w:type="character" w:customStyle="1" w:styleId="ListLabel20">
    <w:name w:val="ListLabel 20"/>
    <w:qFormat/>
    <w:rsid w:val="00DA20EF"/>
    <w:rPr>
      <w:rFonts w:cs="OpenSymbol"/>
    </w:rPr>
  </w:style>
  <w:style w:type="character" w:customStyle="1" w:styleId="ListLabel21">
    <w:name w:val="ListLabel 21"/>
    <w:qFormat/>
    <w:rsid w:val="00DA20EF"/>
    <w:rPr>
      <w:rFonts w:cs="OpenSymbol"/>
    </w:rPr>
  </w:style>
  <w:style w:type="character" w:customStyle="1" w:styleId="ListLabel22">
    <w:name w:val="ListLabel 22"/>
    <w:qFormat/>
    <w:rsid w:val="00DA20EF"/>
    <w:rPr>
      <w:rFonts w:cs="OpenSymbol"/>
    </w:rPr>
  </w:style>
  <w:style w:type="character" w:customStyle="1" w:styleId="ListLabel23">
    <w:name w:val="ListLabel 23"/>
    <w:qFormat/>
    <w:rsid w:val="00DA20EF"/>
    <w:rPr>
      <w:rFonts w:cs="OpenSymbol"/>
    </w:rPr>
  </w:style>
  <w:style w:type="character" w:customStyle="1" w:styleId="ListLabel24">
    <w:name w:val="ListLabel 24"/>
    <w:qFormat/>
    <w:rsid w:val="00DA20EF"/>
    <w:rPr>
      <w:rFonts w:cs="OpenSymbol"/>
    </w:rPr>
  </w:style>
  <w:style w:type="character" w:customStyle="1" w:styleId="ListLabel25">
    <w:name w:val="ListLabel 25"/>
    <w:qFormat/>
    <w:rsid w:val="00DA20EF"/>
    <w:rPr>
      <w:rFonts w:cs="OpenSymbol"/>
    </w:rPr>
  </w:style>
  <w:style w:type="character" w:customStyle="1" w:styleId="ListLabel26">
    <w:name w:val="ListLabel 26"/>
    <w:qFormat/>
    <w:rsid w:val="00DA20EF"/>
    <w:rPr>
      <w:rFonts w:cs="OpenSymbol"/>
    </w:rPr>
  </w:style>
  <w:style w:type="character" w:customStyle="1" w:styleId="ListLabel27">
    <w:name w:val="ListLabel 27"/>
    <w:qFormat/>
    <w:rsid w:val="00DA20EF"/>
    <w:rPr>
      <w:rFonts w:cs="OpenSymbol"/>
    </w:rPr>
  </w:style>
  <w:style w:type="character" w:customStyle="1" w:styleId="ListLabel28">
    <w:name w:val="ListLabel 28"/>
    <w:qFormat/>
    <w:rsid w:val="00DA20EF"/>
    <w:rPr>
      <w:rFonts w:ascii="Times New Roman" w:hAnsi="Times New Roman" w:cs="OpenSymbol"/>
    </w:rPr>
  </w:style>
  <w:style w:type="character" w:customStyle="1" w:styleId="ListLabel29">
    <w:name w:val="ListLabel 29"/>
    <w:qFormat/>
    <w:rsid w:val="00DA20EF"/>
    <w:rPr>
      <w:rFonts w:cs="OpenSymbol"/>
    </w:rPr>
  </w:style>
  <w:style w:type="character" w:customStyle="1" w:styleId="ListLabel30">
    <w:name w:val="ListLabel 30"/>
    <w:qFormat/>
    <w:rsid w:val="00DA20EF"/>
    <w:rPr>
      <w:rFonts w:cs="OpenSymbol"/>
    </w:rPr>
  </w:style>
  <w:style w:type="character" w:customStyle="1" w:styleId="ListLabel31">
    <w:name w:val="ListLabel 31"/>
    <w:qFormat/>
    <w:rsid w:val="00DA20EF"/>
    <w:rPr>
      <w:rFonts w:cs="OpenSymbol"/>
    </w:rPr>
  </w:style>
  <w:style w:type="character" w:customStyle="1" w:styleId="ListLabel32">
    <w:name w:val="ListLabel 32"/>
    <w:qFormat/>
    <w:rsid w:val="00DA20EF"/>
    <w:rPr>
      <w:rFonts w:cs="OpenSymbol"/>
    </w:rPr>
  </w:style>
  <w:style w:type="character" w:customStyle="1" w:styleId="ListLabel33">
    <w:name w:val="ListLabel 33"/>
    <w:qFormat/>
    <w:rsid w:val="00DA20EF"/>
    <w:rPr>
      <w:rFonts w:cs="OpenSymbol"/>
    </w:rPr>
  </w:style>
  <w:style w:type="character" w:customStyle="1" w:styleId="ListLabel34">
    <w:name w:val="ListLabel 34"/>
    <w:qFormat/>
    <w:rsid w:val="00DA20EF"/>
    <w:rPr>
      <w:rFonts w:cs="OpenSymbol"/>
    </w:rPr>
  </w:style>
  <w:style w:type="character" w:customStyle="1" w:styleId="ListLabel35">
    <w:name w:val="ListLabel 35"/>
    <w:qFormat/>
    <w:rsid w:val="00DA20EF"/>
    <w:rPr>
      <w:rFonts w:cs="OpenSymbol"/>
    </w:rPr>
  </w:style>
  <w:style w:type="character" w:customStyle="1" w:styleId="ListLabel36">
    <w:name w:val="ListLabel 36"/>
    <w:qFormat/>
    <w:rsid w:val="00DA20EF"/>
    <w:rPr>
      <w:rFonts w:cs="OpenSymbol"/>
    </w:rPr>
  </w:style>
  <w:style w:type="paragraph" w:customStyle="1" w:styleId="1">
    <w:name w:val="Заголовок1"/>
    <w:basedOn w:val="a"/>
    <w:next w:val="a4"/>
    <w:qFormat/>
    <w:rsid w:val="00DA20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A20EF"/>
    <w:pPr>
      <w:spacing w:after="140" w:line="288" w:lineRule="auto"/>
    </w:pPr>
  </w:style>
  <w:style w:type="paragraph" w:styleId="a5">
    <w:name w:val="List"/>
    <w:basedOn w:val="a4"/>
    <w:rsid w:val="00DA20EF"/>
    <w:rPr>
      <w:rFonts w:cs="Arial"/>
    </w:rPr>
  </w:style>
  <w:style w:type="paragraph" w:styleId="a6">
    <w:name w:val="caption"/>
    <w:basedOn w:val="a"/>
    <w:qFormat/>
    <w:rsid w:val="00DA20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A20EF"/>
    <w:pPr>
      <w:suppressLineNumbers/>
    </w:pPr>
    <w:rPr>
      <w:rFonts w:cs="Arial"/>
    </w:rPr>
  </w:style>
  <w:style w:type="paragraph" w:styleId="a8">
    <w:name w:val="No Spacing"/>
    <w:uiPriority w:val="1"/>
    <w:qFormat/>
    <w:rsid w:val="00251414"/>
    <w:rPr>
      <w:color w:val="00000A"/>
      <w:sz w:val="22"/>
    </w:rPr>
  </w:style>
  <w:style w:type="paragraph" w:styleId="a9">
    <w:name w:val="Balloon Text"/>
    <w:basedOn w:val="a"/>
    <w:uiPriority w:val="99"/>
    <w:semiHidden/>
    <w:unhideWhenUsed/>
    <w:qFormat/>
    <w:rsid w:val="002514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rsid w:val="002514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Titel">
    <w:name w:val="Два объекта~LT~Titel"/>
    <w:qFormat/>
    <w:rsid w:val="00251414"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val="en-US" w:eastAsia="zh-CN" w:bidi="hi-IN"/>
    </w:rPr>
  </w:style>
  <w:style w:type="paragraph" w:customStyle="1" w:styleId="LTGliederung1">
    <w:name w:val="Два объекта~LT~Gliederung 1"/>
    <w:qFormat/>
    <w:rsid w:val="00251414"/>
    <w:pPr>
      <w:spacing w:before="283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customStyle="1" w:styleId="LTGliederung10">
    <w:name w:val="Заголовок и объект~LT~Gliederung 1"/>
    <w:qFormat/>
    <w:rsid w:val="001B5D62"/>
    <w:pPr>
      <w:spacing w:before="283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customStyle="1" w:styleId="LTTitel0">
    <w:name w:val="Заголовок и объект~LT~Titel"/>
    <w:qFormat/>
    <w:rsid w:val="001B5D62"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  <w:lang w:val="en-US" w:eastAsia="zh-CN" w:bidi="hi-IN"/>
    </w:rPr>
  </w:style>
  <w:style w:type="paragraph" w:styleId="ab">
    <w:name w:val="List Paragraph"/>
    <w:basedOn w:val="a"/>
    <w:uiPriority w:val="34"/>
    <w:qFormat/>
    <w:rsid w:val="00FA4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79EF-7D47-445D-9354-3D3877F4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Программист</cp:lastModifiedBy>
  <cp:revision>6</cp:revision>
  <cp:lastPrinted>2018-10-30T06:53:00Z</cp:lastPrinted>
  <dcterms:created xsi:type="dcterms:W3CDTF">2020-11-25T08:31:00Z</dcterms:created>
  <dcterms:modified xsi:type="dcterms:W3CDTF">2020-12-01T12:51:00Z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